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443" w:rsidRDefault="0016674A"/>
    <w:p w:rsidR="00457201" w:rsidRDefault="00457201"/>
    <w:p w:rsidR="005B6AB5" w:rsidRPr="001C4EE9" w:rsidRDefault="005B6AB5" w:rsidP="001C4EE9">
      <w:pPr>
        <w:jc w:val="center"/>
        <w:rPr>
          <w:sz w:val="28"/>
          <w:szCs w:val="28"/>
        </w:rPr>
      </w:pPr>
      <w:r>
        <w:rPr>
          <w:b/>
          <w:noProof/>
          <w:color w:val="FF6600"/>
          <w:lang w:eastAsia="es-ES"/>
        </w:rPr>
        <w:drawing>
          <wp:inline distT="0" distB="0" distL="0" distR="0" wp14:anchorId="7313A7C3" wp14:editId="5417CCDF">
            <wp:extent cx="2695575" cy="1733550"/>
            <wp:effectExtent l="0" t="0" r="9525" b="0"/>
            <wp:docPr id="1" name="Imagen 1" descr="Logo 5 Festival con f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5 Festival con fech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5575" cy="1733550"/>
                    </a:xfrm>
                    <a:prstGeom prst="rect">
                      <a:avLst/>
                    </a:prstGeom>
                    <a:noFill/>
                    <a:ln>
                      <a:noFill/>
                    </a:ln>
                  </pic:spPr>
                </pic:pic>
              </a:graphicData>
            </a:graphic>
          </wp:inline>
        </w:drawing>
      </w:r>
    </w:p>
    <w:p w:rsidR="001C4EE9" w:rsidRDefault="00CC2326" w:rsidP="00E45513">
      <w:pPr>
        <w:shd w:val="clear" w:color="auto" w:fill="FFFFFF"/>
        <w:spacing w:after="120" w:line="240" w:lineRule="auto"/>
        <w:jc w:val="center"/>
        <w:outlineLvl w:val="0"/>
        <w:rPr>
          <w:rFonts w:ascii="Times New Roman" w:hAnsi="Times New Roman" w:cs="Times New Roman"/>
          <w:b/>
          <w:color w:val="FF6600"/>
          <w:sz w:val="28"/>
          <w:szCs w:val="28"/>
        </w:rPr>
      </w:pPr>
      <w:r>
        <w:rPr>
          <w:rFonts w:ascii="Times New Roman" w:hAnsi="Times New Roman" w:cs="Times New Roman"/>
          <w:b/>
          <w:color w:val="FF6600"/>
          <w:sz w:val="28"/>
          <w:szCs w:val="28"/>
        </w:rPr>
        <w:t xml:space="preserve">ANUNCIO </w:t>
      </w:r>
      <w:r w:rsidR="00711A30">
        <w:rPr>
          <w:rFonts w:ascii="Times New Roman" w:hAnsi="Times New Roman" w:cs="Times New Roman"/>
          <w:b/>
          <w:color w:val="FF6600"/>
          <w:sz w:val="28"/>
          <w:szCs w:val="28"/>
        </w:rPr>
        <w:t xml:space="preserve">DE </w:t>
      </w:r>
      <w:r w:rsidR="00F51685">
        <w:rPr>
          <w:rFonts w:ascii="Times New Roman" w:hAnsi="Times New Roman" w:cs="Times New Roman"/>
          <w:b/>
          <w:color w:val="FF6600"/>
          <w:sz w:val="28"/>
          <w:szCs w:val="28"/>
        </w:rPr>
        <w:t xml:space="preserve">LOS MIEMBROS </w:t>
      </w:r>
      <w:r>
        <w:rPr>
          <w:rFonts w:ascii="Times New Roman" w:hAnsi="Times New Roman" w:cs="Times New Roman"/>
          <w:b/>
          <w:color w:val="FF6600"/>
          <w:sz w:val="28"/>
          <w:szCs w:val="28"/>
        </w:rPr>
        <w:t>DE</w:t>
      </w:r>
      <w:r w:rsidR="0016674A">
        <w:rPr>
          <w:rFonts w:ascii="Times New Roman" w:hAnsi="Times New Roman" w:cs="Times New Roman"/>
          <w:b/>
          <w:color w:val="FF6600"/>
          <w:sz w:val="28"/>
          <w:szCs w:val="28"/>
        </w:rPr>
        <w:t>L JURADO (</w:t>
      </w:r>
      <w:r>
        <w:rPr>
          <w:rFonts w:ascii="Times New Roman" w:hAnsi="Times New Roman" w:cs="Times New Roman"/>
          <w:b/>
          <w:color w:val="FF6600"/>
          <w:sz w:val="28"/>
          <w:szCs w:val="28"/>
        </w:rPr>
        <w:t>DOCUMENTALES Y CORTOMETRAJES</w:t>
      </w:r>
      <w:r w:rsidR="0016674A">
        <w:rPr>
          <w:rFonts w:ascii="Times New Roman" w:hAnsi="Times New Roman" w:cs="Times New Roman"/>
          <w:b/>
          <w:color w:val="FF6600"/>
          <w:sz w:val="28"/>
          <w:szCs w:val="28"/>
        </w:rPr>
        <w:t>)</w:t>
      </w:r>
      <w:r>
        <w:rPr>
          <w:rFonts w:ascii="Times New Roman" w:hAnsi="Times New Roman" w:cs="Times New Roman"/>
          <w:b/>
          <w:color w:val="FF6600"/>
          <w:sz w:val="28"/>
          <w:szCs w:val="28"/>
        </w:rPr>
        <w:t xml:space="preserve"> </w:t>
      </w:r>
      <w:r w:rsidR="00F51685" w:rsidRPr="002920F8">
        <w:rPr>
          <w:rFonts w:ascii="Times New Roman" w:hAnsi="Times New Roman" w:cs="Times New Roman"/>
          <w:b/>
          <w:color w:val="FF6600"/>
          <w:sz w:val="28"/>
          <w:szCs w:val="28"/>
        </w:rPr>
        <w:t>DEL</w:t>
      </w:r>
      <w:r w:rsidR="001C4EE9" w:rsidRPr="002920F8">
        <w:rPr>
          <w:rFonts w:ascii="Times New Roman" w:hAnsi="Times New Roman" w:cs="Times New Roman"/>
          <w:b/>
          <w:color w:val="FF6600"/>
          <w:sz w:val="28"/>
          <w:szCs w:val="28"/>
        </w:rPr>
        <w:t xml:space="preserve"> 5º F</w:t>
      </w:r>
      <w:r w:rsidR="00E45513" w:rsidRPr="002920F8">
        <w:rPr>
          <w:rFonts w:ascii="Times New Roman" w:hAnsi="Times New Roman" w:cs="Times New Roman"/>
          <w:b/>
          <w:color w:val="FF6600"/>
          <w:sz w:val="28"/>
          <w:szCs w:val="28"/>
        </w:rPr>
        <w:t>ESTIVAL DE CINE ITALIANO DE</w:t>
      </w:r>
      <w:r w:rsidR="00E45513">
        <w:rPr>
          <w:rFonts w:ascii="Times New Roman" w:hAnsi="Times New Roman" w:cs="Times New Roman"/>
          <w:b/>
          <w:color w:val="FF6600"/>
          <w:sz w:val="28"/>
          <w:szCs w:val="28"/>
        </w:rPr>
        <w:t xml:space="preserve"> MADRID</w:t>
      </w:r>
    </w:p>
    <w:p w:rsidR="00E45513" w:rsidRPr="001C4EE9" w:rsidRDefault="00E45513" w:rsidP="00E45513">
      <w:pPr>
        <w:shd w:val="clear" w:color="auto" w:fill="FFFFFF"/>
        <w:spacing w:after="120" w:line="240" w:lineRule="auto"/>
        <w:jc w:val="center"/>
        <w:outlineLvl w:val="0"/>
        <w:rPr>
          <w:rFonts w:ascii="Times New Roman" w:eastAsia="Times New Roman" w:hAnsi="Times New Roman" w:cs="Times New Roman"/>
          <w:b/>
          <w:bCs/>
          <w:color w:val="2F4F88"/>
          <w:kern w:val="36"/>
          <w:sz w:val="28"/>
          <w:szCs w:val="28"/>
          <w:lang w:eastAsia="es-ES"/>
        </w:rPr>
      </w:pPr>
    </w:p>
    <w:p w:rsidR="005C50A0" w:rsidRDefault="005C50A0" w:rsidP="00E45513">
      <w:pPr>
        <w:pStyle w:val="NormalWeb"/>
        <w:shd w:val="clear" w:color="auto" w:fill="FFFFFF"/>
        <w:spacing w:before="0" w:beforeAutospacing="0"/>
        <w:jc w:val="both"/>
        <w:rPr>
          <w:color w:val="000000"/>
        </w:rPr>
      </w:pPr>
      <w:r>
        <w:rPr>
          <w:color w:val="000000"/>
        </w:rPr>
        <w:t>Muy estimadas Amigas y Amigos:</w:t>
      </w:r>
      <w:bookmarkStart w:id="0" w:name="_GoBack"/>
      <w:bookmarkEnd w:id="0"/>
    </w:p>
    <w:p w:rsidR="00457201" w:rsidRDefault="00457201" w:rsidP="00E45513">
      <w:pPr>
        <w:pStyle w:val="NormalWeb"/>
        <w:shd w:val="clear" w:color="auto" w:fill="FFFFFF"/>
        <w:spacing w:before="0" w:beforeAutospacing="0"/>
        <w:jc w:val="both"/>
        <w:rPr>
          <w:color w:val="000000"/>
        </w:rPr>
      </w:pPr>
      <w:r w:rsidRPr="001C4EE9">
        <w:rPr>
          <w:color w:val="000000"/>
        </w:rPr>
        <w:t xml:space="preserve">El </w:t>
      </w:r>
      <w:r w:rsidR="001F4416" w:rsidRPr="00E45513">
        <w:rPr>
          <w:b/>
          <w:color w:val="000000"/>
        </w:rPr>
        <w:t xml:space="preserve">5º </w:t>
      </w:r>
      <w:r w:rsidRPr="00E45513">
        <w:rPr>
          <w:b/>
          <w:color w:val="000000"/>
        </w:rPr>
        <w:t xml:space="preserve">Festival de Cine </w:t>
      </w:r>
      <w:r w:rsidR="001F4416" w:rsidRPr="00E45513">
        <w:rPr>
          <w:b/>
          <w:color w:val="000000"/>
        </w:rPr>
        <w:t>italiano de Madrid</w:t>
      </w:r>
      <w:r w:rsidR="000D2F0D" w:rsidRPr="001C4EE9">
        <w:rPr>
          <w:color w:val="000000"/>
        </w:rPr>
        <w:t>, que se celebrará del 22 al 29 de noviembre de 2012,</w:t>
      </w:r>
      <w:r w:rsidR="00F51685">
        <w:rPr>
          <w:color w:val="000000"/>
        </w:rPr>
        <w:t xml:space="preserve"> tiene el placer de comunicar quiénes son los </w:t>
      </w:r>
      <w:r w:rsidR="000264AD">
        <w:rPr>
          <w:color w:val="000000"/>
        </w:rPr>
        <w:t>seis</w:t>
      </w:r>
      <w:r w:rsidR="00AC43B3">
        <w:rPr>
          <w:color w:val="000000"/>
        </w:rPr>
        <w:t xml:space="preserve"> </w:t>
      </w:r>
      <w:r w:rsidR="00F51685">
        <w:rPr>
          <w:color w:val="000000"/>
        </w:rPr>
        <w:t>e</w:t>
      </w:r>
      <w:r w:rsidR="00CC2326">
        <w:rPr>
          <w:color w:val="000000"/>
        </w:rPr>
        <w:t>xpertos profesionales que formarán</w:t>
      </w:r>
      <w:r w:rsidR="0016674A">
        <w:rPr>
          <w:color w:val="000000"/>
        </w:rPr>
        <w:t xml:space="preserve"> parte del jurado de las </w:t>
      </w:r>
      <w:r w:rsidR="00F51685">
        <w:rPr>
          <w:color w:val="000000"/>
        </w:rPr>
        <w:t>secciones Documentales a concurso y Cortometrajes a concurso</w:t>
      </w:r>
      <w:r w:rsidR="003704EE">
        <w:rPr>
          <w:color w:val="000000"/>
        </w:rPr>
        <w:t xml:space="preserve"> de esta edición</w:t>
      </w:r>
      <w:r w:rsidRPr="001C4EE9">
        <w:rPr>
          <w:color w:val="000000"/>
        </w:rPr>
        <w:t>.</w:t>
      </w:r>
      <w:r w:rsidR="00BA38D6">
        <w:rPr>
          <w:color w:val="000000"/>
        </w:rPr>
        <w:t xml:space="preserve"> Los premios se entregarán el jueves 29, en la Gala de Clausura que tendrá lugar en los Cines Verdi Madrid, a las 19:30 h, previamente a la proyección de “</w:t>
      </w:r>
      <w:proofErr w:type="spellStart"/>
      <w:r w:rsidR="00BA38D6">
        <w:rPr>
          <w:color w:val="000000"/>
        </w:rPr>
        <w:t>Posti</w:t>
      </w:r>
      <w:proofErr w:type="spellEnd"/>
      <w:r w:rsidR="00BA38D6">
        <w:rPr>
          <w:color w:val="000000"/>
        </w:rPr>
        <w:t xml:space="preserve"> in </w:t>
      </w:r>
      <w:proofErr w:type="spellStart"/>
      <w:r w:rsidR="00BA38D6">
        <w:rPr>
          <w:color w:val="000000"/>
        </w:rPr>
        <w:t>piedi</w:t>
      </w:r>
      <w:proofErr w:type="spellEnd"/>
      <w:r w:rsidR="00BA38D6">
        <w:rPr>
          <w:color w:val="000000"/>
        </w:rPr>
        <w:t xml:space="preserve"> in </w:t>
      </w:r>
      <w:proofErr w:type="spellStart"/>
      <w:r w:rsidR="00BA38D6">
        <w:rPr>
          <w:color w:val="000000"/>
        </w:rPr>
        <w:t>paradiso</w:t>
      </w:r>
      <w:proofErr w:type="spellEnd"/>
      <w:r w:rsidR="00BA38D6">
        <w:rPr>
          <w:color w:val="000000"/>
        </w:rPr>
        <w:t xml:space="preserve">” de Carlo </w:t>
      </w:r>
      <w:proofErr w:type="spellStart"/>
      <w:r w:rsidR="00BA38D6">
        <w:rPr>
          <w:color w:val="000000"/>
        </w:rPr>
        <w:t>Verdone</w:t>
      </w:r>
      <w:proofErr w:type="spellEnd"/>
      <w:r w:rsidR="00BA38D6">
        <w:rPr>
          <w:color w:val="000000"/>
        </w:rPr>
        <w:t>.</w:t>
      </w:r>
    </w:p>
    <w:p w:rsidR="00AC43B3" w:rsidRPr="002920F8" w:rsidRDefault="00AC43B3" w:rsidP="001F1429">
      <w:pPr>
        <w:pStyle w:val="NormalWeb"/>
        <w:shd w:val="clear" w:color="auto" w:fill="FFFFFF"/>
        <w:spacing w:before="0" w:beforeAutospacing="0"/>
        <w:jc w:val="center"/>
        <w:rPr>
          <w:b/>
          <w:color w:val="000000"/>
          <w:sz w:val="28"/>
          <w:szCs w:val="28"/>
          <w:u w:val="single"/>
        </w:rPr>
      </w:pPr>
      <w:r w:rsidRPr="002920F8">
        <w:rPr>
          <w:b/>
          <w:color w:val="FF6600"/>
          <w:sz w:val="28"/>
          <w:szCs w:val="28"/>
          <w:u w:val="single"/>
        </w:rPr>
        <w:t>JURADO DOCUMENTALES A CONCURSO</w:t>
      </w:r>
    </w:p>
    <w:p w:rsidR="002920F8" w:rsidRPr="002920F8" w:rsidRDefault="002920F8" w:rsidP="002920F8">
      <w:pPr>
        <w:jc w:val="both"/>
        <w:rPr>
          <w:rFonts w:ascii="Times New Roman" w:hAnsi="Times New Roman" w:cs="Times New Roman"/>
          <w:b/>
          <w:sz w:val="24"/>
          <w:szCs w:val="24"/>
          <w:u w:val="single"/>
        </w:rPr>
      </w:pPr>
      <w:r w:rsidRPr="002920F8">
        <w:rPr>
          <w:rFonts w:ascii="Times New Roman" w:hAnsi="Times New Roman" w:cs="Times New Roman"/>
          <w:b/>
          <w:sz w:val="24"/>
          <w:szCs w:val="24"/>
          <w:u w:val="single"/>
        </w:rPr>
        <w:t>GERARDO SÁNCHEZ</w:t>
      </w:r>
    </w:p>
    <w:p w:rsidR="002920F8" w:rsidRPr="002920F8" w:rsidRDefault="002920F8" w:rsidP="002920F8">
      <w:pPr>
        <w:shd w:val="clear" w:color="auto" w:fill="FFFFFF"/>
        <w:spacing w:after="0" w:line="240" w:lineRule="auto"/>
        <w:jc w:val="both"/>
        <w:rPr>
          <w:rFonts w:ascii="Times New Roman" w:eastAsia="Times New Roman" w:hAnsi="Times New Roman" w:cs="Times New Roman"/>
          <w:color w:val="000000"/>
          <w:sz w:val="24"/>
          <w:szCs w:val="24"/>
          <w:lang w:eastAsia="es-ES"/>
        </w:rPr>
      </w:pPr>
      <w:r w:rsidRPr="002920F8">
        <w:rPr>
          <w:rFonts w:ascii="Times New Roman" w:eastAsia="Times New Roman" w:hAnsi="Times New Roman" w:cs="Times New Roman"/>
          <w:b/>
          <w:color w:val="000000"/>
          <w:sz w:val="24"/>
          <w:szCs w:val="24"/>
          <w:lang w:eastAsia="es-ES"/>
        </w:rPr>
        <w:t>Gerardo Sánchez Fernández</w:t>
      </w:r>
      <w:r w:rsidRPr="002920F8">
        <w:rPr>
          <w:rFonts w:ascii="Times New Roman" w:eastAsia="Times New Roman" w:hAnsi="Times New Roman" w:cs="Times New Roman"/>
          <w:color w:val="000000"/>
          <w:sz w:val="24"/>
          <w:szCs w:val="24"/>
          <w:lang w:eastAsia="es-ES"/>
        </w:rPr>
        <w:t xml:space="preserve"> (Madrid, 1960) es Director del programa </w:t>
      </w:r>
      <w:r w:rsidRPr="002920F8">
        <w:rPr>
          <w:rFonts w:ascii="Times New Roman" w:eastAsia="Times New Roman" w:hAnsi="Times New Roman" w:cs="Times New Roman"/>
          <w:b/>
          <w:color w:val="000000"/>
          <w:sz w:val="24"/>
          <w:szCs w:val="24"/>
          <w:lang w:eastAsia="es-ES"/>
        </w:rPr>
        <w:t>Días de Cine</w:t>
      </w:r>
      <w:r w:rsidRPr="002920F8">
        <w:rPr>
          <w:rFonts w:ascii="Times New Roman" w:eastAsia="Times New Roman" w:hAnsi="Times New Roman" w:cs="Times New Roman"/>
          <w:color w:val="000000"/>
          <w:sz w:val="24"/>
          <w:szCs w:val="24"/>
          <w:lang w:eastAsia="es-ES"/>
        </w:rPr>
        <w:t xml:space="preserve"> </w:t>
      </w:r>
      <w:r w:rsidRPr="002920F8">
        <w:rPr>
          <w:rFonts w:ascii="Times New Roman" w:eastAsia="Times New Roman" w:hAnsi="Times New Roman" w:cs="Times New Roman"/>
          <w:b/>
          <w:color w:val="000000"/>
          <w:sz w:val="24"/>
          <w:szCs w:val="24"/>
          <w:lang w:eastAsia="es-ES"/>
        </w:rPr>
        <w:t>(TVE)</w:t>
      </w:r>
      <w:r w:rsidRPr="002920F8">
        <w:rPr>
          <w:rFonts w:ascii="Times New Roman" w:eastAsia="Times New Roman" w:hAnsi="Times New Roman" w:cs="Times New Roman"/>
          <w:color w:val="000000"/>
          <w:sz w:val="24"/>
          <w:szCs w:val="24"/>
          <w:lang w:eastAsia="es-ES"/>
        </w:rPr>
        <w:t xml:space="preserve"> desde 2008, aunque antes fue Director Adjunto una temporada y colaborador del mismo durante 12 años. </w:t>
      </w:r>
    </w:p>
    <w:p w:rsidR="002920F8" w:rsidRPr="002920F8" w:rsidRDefault="002920F8" w:rsidP="002920F8">
      <w:pPr>
        <w:shd w:val="clear" w:color="auto" w:fill="FFFFFF"/>
        <w:spacing w:after="0" w:line="240" w:lineRule="auto"/>
        <w:jc w:val="both"/>
        <w:rPr>
          <w:rFonts w:ascii="Times New Roman" w:eastAsia="Times New Roman" w:hAnsi="Times New Roman" w:cs="Times New Roman"/>
          <w:color w:val="000000"/>
          <w:sz w:val="24"/>
          <w:szCs w:val="24"/>
          <w:lang w:eastAsia="es-ES"/>
        </w:rPr>
      </w:pPr>
    </w:p>
    <w:p w:rsidR="002920F8" w:rsidRPr="002920F8" w:rsidRDefault="001F1429" w:rsidP="002920F8">
      <w:pPr>
        <w:shd w:val="clear" w:color="auto" w:fill="FFFFFF"/>
        <w:spacing w:after="0" w:line="240" w:lineRule="auto"/>
        <w:jc w:val="both"/>
        <w:rPr>
          <w:rFonts w:ascii="Times New Roman" w:eastAsia="Times New Roman" w:hAnsi="Times New Roman" w:cs="Times New Roman"/>
          <w:color w:val="000000"/>
          <w:sz w:val="24"/>
          <w:szCs w:val="24"/>
          <w:lang w:eastAsia="es-ES"/>
        </w:rPr>
      </w:pPr>
      <w:r w:rsidRPr="002920F8">
        <w:rPr>
          <w:rFonts w:ascii="Times New Roman" w:hAnsi="Times New Roman" w:cs="Times New Roman"/>
          <w:noProof/>
          <w:sz w:val="24"/>
          <w:szCs w:val="24"/>
          <w:lang w:eastAsia="es-ES"/>
        </w:rPr>
        <w:drawing>
          <wp:anchor distT="0" distB="0" distL="114300" distR="114300" simplePos="0" relativeHeight="251659264" behindDoc="0" locked="0" layoutInCell="1" allowOverlap="1" wp14:anchorId="26CBA2BC" wp14:editId="6D2EC4A3">
            <wp:simplePos x="0" y="0"/>
            <wp:positionH relativeFrom="column">
              <wp:posOffset>2136775</wp:posOffset>
            </wp:positionH>
            <wp:positionV relativeFrom="paragraph">
              <wp:posOffset>426085</wp:posOffset>
            </wp:positionV>
            <wp:extent cx="3239770" cy="2369820"/>
            <wp:effectExtent l="0" t="0" r="0" b="0"/>
            <wp:wrapSquare wrapText="bothSides"/>
            <wp:docPr id="9" name="Imagen 9" descr="Foto_Gerardo_Sánc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_Gerardo_Sánche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977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0F8" w:rsidRPr="002920F8">
        <w:rPr>
          <w:rFonts w:ascii="Times New Roman" w:eastAsia="Times New Roman" w:hAnsi="Times New Roman" w:cs="Times New Roman"/>
          <w:color w:val="000000"/>
          <w:sz w:val="24"/>
          <w:szCs w:val="24"/>
          <w:lang w:eastAsia="es-ES"/>
        </w:rPr>
        <w:t xml:space="preserve">En 2012 ha codirigido el documental </w:t>
      </w:r>
      <w:r w:rsidR="002920F8" w:rsidRPr="002920F8">
        <w:rPr>
          <w:rFonts w:ascii="Times New Roman" w:eastAsia="Times New Roman" w:hAnsi="Times New Roman" w:cs="Times New Roman"/>
          <w:b/>
          <w:color w:val="000000"/>
          <w:sz w:val="24"/>
          <w:szCs w:val="24"/>
          <w:lang w:eastAsia="es-ES"/>
        </w:rPr>
        <w:t>24 horas en la vida de Querejeta</w:t>
      </w:r>
      <w:r w:rsidR="002920F8" w:rsidRPr="002920F8">
        <w:rPr>
          <w:rFonts w:ascii="Times New Roman" w:eastAsia="Times New Roman" w:hAnsi="Times New Roman" w:cs="Times New Roman"/>
          <w:color w:val="000000"/>
          <w:sz w:val="24"/>
          <w:szCs w:val="24"/>
          <w:lang w:eastAsia="es-ES"/>
        </w:rPr>
        <w:t xml:space="preserve"> junto a Alberto Bermejo, en torno a la vida y obra del productor Elías Querejeta. </w:t>
      </w:r>
    </w:p>
    <w:p w:rsidR="002920F8" w:rsidRPr="002920F8" w:rsidRDefault="002920F8" w:rsidP="002920F8">
      <w:pPr>
        <w:shd w:val="clear" w:color="auto" w:fill="FFFFFF"/>
        <w:spacing w:after="0" w:line="240" w:lineRule="auto"/>
        <w:jc w:val="both"/>
        <w:rPr>
          <w:rFonts w:ascii="Times New Roman" w:eastAsia="Times New Roman" w:hAnsi="Times New Roman" w:cs="Times New Roman"/>
          <w:color w:val="000000"/>
          <w:sz w:val="24"/>
          <w:szCs w:val="24"/>
          <w:lang w:eastAsia="es-ES"/>
        </w:rPr>
      </w:pPr>
    </w:p>
    <w:p w:rsidR="002920F8" w:rsidRPr="002920F8" w:rsidRDefault="002920F8" w:rsidP="002920F8">
      <w:pPr>
        <w:shd w:val="clear" w:color="auto" w:fill="FFFFFF"/>
        <w:spacing w:after="0" w:line="240" w:lineRule="auto"/>
        <w:jc w:val="both"/>
        <w:rPr>
          <w:rFonts w:ascii="Times New Roman" w:eastAsia="Times New Roman" w:hAnsi="Times New Roman" w:cs="Times New Roman"/>
          <w:color w:val="000000"/>
          <w:sz w:val="24"/>
          <w:szCs w:val="24"/>
          <w:lang w:eastAsia="es-ES"/>
        </w:rPr>
      </w:pPr>
      <w:r w:rsidRPr="002920F8">
        <w:rPr>
          <w:rFonts w:ascii="Times New Roman" w:eastAsia="Times New Roman" w:hAnsi="Times New Roman" w:cs="Times New Roman"/>
          <w:color w:val="000000"/>
          <w:sz w:val="24"/>
          <w:szCs w:val="24"/>
          <w:lang w:eastAsia="es-ES"/>
        </w:rPr>
        <w:t xml:space="preserve">En su larga trayectoria como periodista en TV, realizando más de 1.000 reportajes de cine y música, también ha sido el montador de series documentales como “Alquibla II”, “Un mundo sin fronteras” o “Del natural”, entre otras muchas. Es también autor de algunos ensayos audiovisuales, </w:t>
      </w:r>
      <w:r w:rsidRPr="002920F8">
        <w:rPr>
          <w:rFonts w:ascii="Times New Roman" w:eastAsia="Times New Roman" w:hAnsi="Times New Roman" w:cs="Times New Roman"/>
          <w:color w:val="000000"/>
          <w:sz w:val="24"/>
          <w:szCs w:val="24"/>
          <w:lang w:eastAsia="es-ES"/>
        </w:rPr>
        <w:lastRenderedPageBreak/>
        <w:t xml:space="preserve">editados en DVD, como “Juan Nadie: </w:t>
      </w:r>
      <w:proofErr w:type="spellStart"/>
      <w:r w:rsidRPr="002920F8">
        <w:rPr>
          <w:rFonts w:ascii="Times New Roman" w:eastAsia="Times New Roman" w:hAnsi="Times New Roman" w:cs="Times New Roman"/>
          <w:color w:val="000000"/>
          <w:sz w:val="24"/>
          <w:szCs w:val="24"/>
          <w:lang w:eastAsia="es-ES"/>
        </w:rPr>
        <w:t>Capra</w:t>
      </w:r>
      <w:proofErr w:type="spellEnd"/>
      <w:r w:rsidRPr="002920F8">
        <w:rPr>
          <w:rFonts w:ascii="Times New Roman" w:eastAsia="Times New Roman" w:hAnsi="Times New Roman" w:cs="Times New Roman"/>
          <w:color w:val="000000"/>
          <w:sz w:val="24"/>
          <w:szCs w:val="24"/>
          <w:lang w:eastAsia="es-ES"/>
        </w:rPr>
        <w:t xml:space="preserve"> se pone serio” (2010), “Compañeros mortales: tras el rastro de Sam </w:t>
      </w:r>
      <w:proofErr w:type="spellStart"/>
      <w:r w:rsidRPr="002920F8">
        <w:rPr>
          <w:rFonts w:ascii="Times New Roman" w:eastAsia="Times New Roman" w:hAnsi="Times New Roman" w:cs="Times New Roman"/>
          <w:color w:val="000000"/>
          <w:sz w:val="24"/>
          <w:szCs w:val="24"/>
          <w:lang w:eastAsia="es-ES"/>
        </w:rPr>
        <w:t>Peckinpah</w:t>
      </w:r>
      <w:proofErr w:type="spellEnd"/>
      <w:r w:rsidRPr="002920F8">
        <w:rPr>
          <w:rFonts w:ascii="Times New Roman" w:eastAsia="Times New Roman" w:hAnsi="Times New Roman" w:cs="Times New Roman"/>
          <w:color w:val="000000"/>
          <w:sz w:val="24"/>
          <w:szCs w:val="24"/>
          <w:lang w:eastAsia="es-ES"/>
        </w:rPr>
        <w:t xml:space="preserve">” (2011), “El hombre del brazo de oro: </w:t>
      </w:r>
      <w:proofErr w:type="spellStart"/>
      <w:r w:rsidRPr="002920F8">
        <w:rPr>
          <w:rFonts w:ascii="Times New Roman" w:eastAsia="Times New Roman" w:hAnsi="Times New Roman" w:cs="Times New Roman"/>
          <w:color w:val="000000"/>
          <w:sz w:val="24"/>
          <w:szCs w:val="24"/>
          <w:lang w:eastAsia="es-ES"/>
        </w:rPr>
        <w:t>Preminger</w:t>
      </w:r>
      <w:proofErr w:type="spellEnd"/>
      <w:r w:rsidRPr="002920F8">
        <w:rPr>
          <w:rFonts w:ascii="Times New Roman" w:eastAsia="Times New Roman" w:hAnsi="Times New Roman" w:cs="Times New Roman"/>
          <w:color w:val="000000"/>
          <w:sz w:val="24"/>
          <w:szCs w:val="24"/>
          <w:lang w:eastAsia="es-ES"/>
        </w:rPr>
        <w:t xml:space="preserve"> en estado puro” (2011) o “La </w:t>
      </w:r>
      <w:proofErr w:type="spellStart"/>
      <w:r w:rsidRPr="002920F8">
        <w:rPr>
          <w:rFonts w:ascii="Times New Roman" w:eastAsia="Times New Roman" w:hAnsi="Times New Roman" w:cs="Times New Roman"/>
          <w:color w:val="000000"/>
          <w:sz w:val="24"/>
          <w:szCs w:val="24"/>
          <w:lang w:eastAsia="es-ES"/>
        </w:rPr>
        <w:t>dolce</w:t>
      </w:r>
      <w:proofErr w:type="spellEnd"/>
      <w:r w:rsidRPr="002920F8">
        <w:rPr>
          <w:rFonts w:ascii="Times New Roman" w:eastAsia="Times New Roman" w:hAnsi="Times New Roman" w:cs="Times New Roman"/>
          <w:color w:val="000000"/>
          <w:sz w:val="24"/>
          <w:szCs w:val="24"/>
          <w:lang w:eastAsia="es-ES"/>
        </w:rPr>
        <w:t xml:space="preserve"> vita: </w:t>
      </w:r>
      <w:proofErr w:type="spellStart"/>
      <w:r w:rsidRPr="002920F8">
        <w:rPr>
          <w:rFonts w:ascii="Times New Roman" w:eastAsia="Times New Roman" w:hAnsi="Times New Roman" w:cs="Times New Roman"/>
          <w:color w:val="000000"/>
          <w:sz w:val="24"/>
          <w:szCs w:val="24"/>
          <w:lang w:eastAsia="es-ES"/>
        </w:rPr>
        <w:t>Fellini</w:t>
      </w:r>
      <w:proofErr w:type="spellEnd"/>
      <w:r w:rsidRPr="002920F8">
        <w:rPr>
          <w:rFonts w:ascii="Times New Roman" w:eastAsia="Times New Roman" w:hAnsi="Times New Roman" w:cs="Times New Roman"/>
          <w:color w:val="000000"/>
          <w:sz w:val="24"/>
          <w:szCs w:val="24"/>
          <w:lang w:eastAsia="es-ES"/>
        </w:rPr>
        <w:t xml:space="preserve"> y la realidad inventada” (2012).</w:t>
      </w:r>
    </w:p>
    <w:p w:rsidR="002920F8" w:rsidRPr="002920F8" w:rsidRDefault="002920F8" w:rsidP="002920F8">
      <w:pPr>
        <w:shd w:val="clear" w:color="auto" w:fill="FFFFFF"/>
        <w:spacing w:after="0" w:line="240" w:lineRule="auto"/>
        <w:jc w:val="both"/>
        <w:rPr>
          <w:rFonts w:ascii="Times New Roman" w:eastAsia="Times New Roman" w:hAnsi="Times New Roman" w:cs="Times New Roman"/>
          <w:color w:val="222222"/>
          <w:sz w:val="24"/>
          <w:szCs w:val="24"/>
          <w:lang w:eastAsia="es-ES"/>
        </w:rPr>
      </w:pPr>
    </w:p>
    <w:p w:rsidR="002920F8" w:rsidRPr="002920F8" w:rsidRDefault="002920F8" w:rsidP="002920F8">
      <w:pPr>
        <w:jc w:val="both"/>
        <w:rPr>
          <w:rFonts w:ascii="Times New Roman" w:hAnsi="Times New Roman" w:cs="Times New Roman"/>
          <w:b/>
          <w:sz w:val="24"/>
          <w:szCs w:val="24"/>
          <w:u w:val="single"/>
        </w:rPr>
      </w:pPr>
      <w:r w:rsidRPr="002920F8">
        <w:rPr>
          <w:rFonts w:ascii="Times New Roman" w:hAnsi="Times New Roman" w:cs="Times New Roman"/>
          <w:b/>
          <w:sz w:val="24"/>
          <w:szCs w:val="24"/>
          <w:u w:val="single"/>
        </w:rPr>
        <w:t>JOSÉ LUIS SÁNCHEZ NORIEGA</w:t>
      </w:r>
    </w:p>
    <w:p w:rsidR="002920F8" w:rsidRPr="002920F8" w:rsidRDefault="002920F8" w:rsidP="002920F8">
      <w:pPr>
        <w:pStyle w:val="NormalWeb"/>
        <w:shd w:val="clear" w:color="auto" w:fill="FFFFFF"/>
        <w:spacing w:before="96" w:beforeAutospacing="0" w:after="120" w:afterAutospacing="0" w:line="288" w:lineRule="atLeast"/>
        <w:jc w:val="both"/>
        <w:rPr>
          <w:color w:val="000000"/>
        </w:rPr>
      </w:pPr>
      <w:r w:rsidRPr="002920F8">
        <w:rPr>
          <w:b/>
          <w:bCs/>
          <w:color w:val="000000"/>
        </w:rPr>
        <w:t>José Luis Sánchez Noriega</w:t>
      </w:r>
      <w:r w:rsidRPr="002920F8">
        <w:rPr>
          <w:rStyle w:val="apple-converted-space"/>
          <w:color w:val="000000"/>
        </w:rPr>
        <w:t> </w:t>
      </w:r>
      <w:r w:rsidRPr="002920F8">
        <w:rPr>
          <w:color w:val="000000"/>
        </w:rPr>
        <w:t>(</w:t>
      </w:r>
      <w:r w:rsidR="00354B83">
        <w:rPr>
          <w:color w:val="000000"/>
        </w:rPr>
        <w:t>Comillas, Cantabria, 1957</w:t>
      </w:r>
      <w:r w:rsidRPr="002920F8">
        <w:rPr>
          <w:color w:val="000000"/>
        </w:rPr>
        <w:t>) es historiador del cine y audiovisual y crítico cinematográfico español. Licenciado en Filosofía por la</w:t>
      </w:r>
      <w:r w:rsidRPr="002920F8">
        <w:rPr>
          <w:rStyle w:val="apple-converted-space"/>
          <w:color w:val="000000"/>
        </w:rPr>
        <w:t> </w:t>
      </w:r>
      <w:r w:rsidR="00354B83">
        <w:rPr>
          <w:rStyle w:val="apple-converted-space"/>
          <w:color w:val="000000"/>
        </w:rPr>
        <w:t xml:space="preserve">Universidad Pontifica Comillas </w:t>
      </w:r>
      <w:r w:rsidRPr="002920F8">
        <w:rPr>
          <w:color w:val="000000"/>
        </w:rPr>
        <w:t>y Doctor en Ciencias de la Información por la</w:t>
      </w:r>
      <w:r w:rsidRPr="002920F8">
        <w:rPr>
          <w:rStyle w:val="apple-converted-space"/>
          <w:color w:val="000000"/>
        </w:rPr>
        <w:t> </w:t>
      </w:r>
      <w:r w:rsidR="00354B83">
        <w:rPr>
          <w:rStyle w:val="apple-converted-space"/>
          <w:color w:val="000000"/>
        </w:rPr>
        <w:t>Universidad Complutense</w:t>
      </w:r>
      <w:r w:rsidRPr="002920F8">
        <w:rPr>
          <w:color w:val="000000"/>
        </w:rPr>
        <w:t>. Su tesis doctoral versó sobre el cine de</w:t>
      </w:r>
      <w:r w:rsidRPr="002920F8">
        <w:rPr>
          <w:rStyle w:val="apple-converted-space"/>
          <w:color w:val="000000"/>
        </w:rPr>
        <w:t> </w:t>
      </w:r>
      <w:r w:rsidR="00354B83">
        <w:rPr>
          <w:rStyle w:val="apple-converted-space"/>
          <w:color w:val="000000"/>
        </w:rPr>
        <w:t>Mario Camus</w:t>
      </w:r>
      <w:r w:rsidRPr="002920F8">
        <w:rPr>
          <w:color w:val="000000"/>
        </w:rPr>
        <w:t>.</w:t>
      </w:r>
    </w:p>
    <w:p w:rsidR="002920F8" w:rsidRPr="002920F8" w:rsidRDefault="002920F8" w:rsidP="002920F8">
      <w:pPr>
        <w:pStyle w:val="NormalWeb"/>
        <w:shd w:val="clear" w:color="auto" w:fill="FFFFFF"/>
        <w:spacing w:before="96" w:beforeAutospacing="0" w:after="120" w:afterAutospacing="0" w:line="288" w:lineRule="atLeast"/>
        <w:jc w:val="both"/>
        <w:rPr>
          <w:color w:val="000000"/>
        </w:rPr>
      </w:pPr>
      <w:r w:rsidRPr="002920F8">
        <w:rPr>
          <w:noProof/>
        </w:rPr>
        <w:drawing>
          <wp:anchor distT="0" distB="0" distL="114300" distR="114300" simplePos="0" relativeHeight="251660288" behindDoc="1" locked="0" layoutInCell="1" allowOverlap="1" wp14:anchorId="055EBEEF" wp14:editId="1ECF7DF0">
            <wp:simplePos x="0" y="0"/>
            <wp:positionH relativeFrom="column">
              <wp:posOffset>36830</wp:posOffset>
            </wp:positionH>
            <wp:positionV relativeFrom="paragraph">
              <wp:posOffset>417195</wp:posOffset>
            </wp:positionV>
            <wp:extent cx="2016125" cy="3285490"/>
            <wp:effectExtent l="0" t="0" r="3175" b="0"/>
            <wp:wrapSquare wrapText="bothSides"/>
            <wp:docPr id="8" name="Imagen 8" descr="Foto_José_Luis_Sánchez_Nori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_José_Luis_Sánchez_Norieg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6125" cy="328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0F8">
        <w:rPr>
          <w:color w:val="000000"/>
        </w:rPr>
        <w:t>Imparte clases de</w:t>
      </w:r>
      <w:r w:rsidRPr="00354B83">
        <w:rPr>
          <w:rStyle w:val="apple-converted-space"/>
          <w:b/>
          <w:color w:val="000000"/>
        </w:rPr>
        <w:t> </w:t>
      </w:r>
      <w:r w:rsidR="00354B83" w:rsidRPr="00354B83">
        <w:rPr>
          <w:rStyle w:val="apple-converted-space"/>
          <w:b/>
          <w:color w:val="000000"/>
        </w:rPr>
        <w:t>Historia del cine</w:t>
      </w:r>
      <w:r w:rsidRPr="002920F8">
        <w:rPr>
          <w:rStyle w:val="apple-converted-space"/>
          <w:color w:val="000000"/>
        </w:rPr>
        <w:t> </w:t>
      </w:r>
      <w:r w:rsidRPr="002920F8">
        <w:rPr>
          <w:color w:val="000000"/>
        </w:rPr>
        <w:t>y cursos específicos de audiovisual en el grado de Historia del Arte de la</w:t>
      </w:r>
      <w:r w:rsidR="00354B83">
        <w:rPr>
          <w:color w:val="000000"/>
        </w:rPr>
        <w:t xml:space="preserve"> Universidad Complutense de Madrid</w:t>
      </w:r>
      <w:r w:rsidR="00354B83">
        <w:t xml:space="preserve"> </w:t>
      </w:r>
      <w:r w:rsidRPr="002920F8">
        <w:rPr>
          <w:color w:val="000000"/>
        </w:rPr>
        <w:t>y en las maestrías de Arte Contemporáneo y Cultura Visual (UCM-</w:t>
      </w:r>
      <w:r w:rsidR="00354B83">
        <w:rPr>
          <w:color w:val="000000"/>
        </w:rPr>
        <w:t>Universidad Autónoma de Madrid</w:t>
      </w:r>
      <w:r w:rsidRPr="002920F8">
        <w:rPr>
          <w:rStyle w:val="apple-converted-space"/>
          <w:color w:val="000000"/>
        </w:rPr>
        <w:t> </w:t>
      </w:r>
      <w:r w:rsidRPr="002920F8">
        <w:rPr>
          <w:color w:val="000000"/>
        </w:rPr>
        <w:t>y</w:t>
      </w:r>
      <w:r w:rsidRPr="002920F8">
        <w:rPr>
          <w:rStyle w:val="apple-converted-space"/>
          <w:color w:val="000000"/>
        </w:rPr>
        <w:t> </w:t>
      </w:r>
      <w:r w:rsidR="00354B83">
        <w:rPr>
          <w:rStyle w:val="apple-converted-space"/>
          <w:color w:val="000000"/>
        </w:rPr>
        <w:t>MNCA Reina Sofía</w:t>
      </w:r>
      <w:r w:rsidRPr="002920F8">
        <w:rPr>
          <w:color w:val="000000"/>
        </w:rPr>
        <w:t>) y de Teatro y Artes Escénicas (Instituto de Teatro de Madrid-UCM).</w:t>
      </w:r>
      <w:r w:rsidRPr="002920F8">
        <w:rPr>
          <w:rStyle w:val="apple-converted-space"/>
          <w:color w:val="000000"/>
        </w:rPr>
        <w:t> </w:t>
      </w:r>
      <w:r w:rsidRPr="002920F8">
        <w:rPr>
          <w:color w:val="000000"/>
        </w:rPr>
        <w:t>Desde 2005 coordina el Equipo Reseña que publica los anuarios “Cine para Leer”</w:t>
      </w:r>
      <w:r w:rsidRPr="002920F8">
        <w:rPr>
          <w:rStyle w:val="apple-converted-space"/>
          <w:color w:val="000000"/>
        </w:rPr>
        <w:t> </w:t>
      </w:r>
      <w:r w:rsidRPr="002920F8">
        <w:rPr>
          <w:color w:val="000000"/>
        </w:rPr>
        <w:t xml:space="preserve"> (Ediciones Mensajero, Bilbao), decano de la crítica cinematográfica española, pues ha salido ininterrumpidamente desde 1972 hasta la actualidad.  </w:t>
      </w:r>
    </w:p>
    <w:p w:rsidR="002920F8" w:rsidRPr="002920F8" w:rsidRDefault="002920F8" w:rsidP="002920F8">
      <w:pPr>
        <w:pStyle w:val="NormalWeb"/>
        <w:shd w:val="clear" w:color="auto" w:fill="FFFFFF"/>
        <w:spacing w:before="96" w:beforeAutospacing="0" w:after="120" w:afterAutospacing="0" w:line="288" w:lineRule="atLeast"/>
        <w:jc w:val="both"/>
        <w:rPr>
          <w:color w:val="000000"/>
        </w:rPr>
      </w:pPr>
      <w:r w:rsidRPr="002920F8">
        <w:rPr>
          <w:color w:val="000000"/>
        </w:rPr>
        <w:t>Una selección de sus críticas de cine español se encuentra en la Biblioteca Virtual Miguel de Cervantes.</w:t>
      </w:r>
      <w:r w:rsidRPr="002920F8">
        <w:rPr>
          <w:rStyle w:val="apple-converted-space"/>
          <w:color w:val="000000"/>
        </w:rPr>
        <w:t> </w:t>
      </w:r>
      <w:r w:rsidRPr="002920F8">
        <w:rPr>
          <w:color w:val="000000"/>
        </w:rPr>
        <w:t>Es miembro de los comités editoriales y/o científicos de las revistas</w:t>
      </w:r>
      <w:r w:rsidRPr="002920F8">
        <w:rPr>
          <w:rStyle w:val="apple-converted-space"/>
          <w:color w:val="000000"/>
        </w:rPr>
        <w:t> </w:t>
      </w:r>
      <w:r w:rsidRPr="002920F8">
        <w:rPr>
          <w:i/>
          <w:iCs/>
          <w:color w:val="000000"/>
        </w:rPr>
        <w:t>Lecturas: Imágenes</w:t>
      </w:r>
      <w:r w:rsidRPr="002920F8">
        <w:rPr>
          <w:color w:val="000000"/>
        </w:rPr>
        <w:t>,</w:t>
      </w:r>
      <w:r w:rsidRPr="002920F8">
        <w:rPr>
          <w:rStyle w:val="apple-converted-space"/>
          <w:color w:val="000000"/>
        </w:rPr>
        <w:t> </w:t>
      </w:r>
      <w:r w:rsidRPr="002920F8">
        <w:rPr>
          <w:i/>
          <w:iCs/>
          <w:color w:val="000000"/>
        </w:rPr>
        <w:t>Revista de Poética del Cine</w:t>
      </w:r>
      <w:r w:rsidRPr="002920F8">
        <w:rPr>
          <w:rStyle w:val="apple-converted-space"/>
          <w:color w:val="000000"/>
        </w:rPr>
        <w:t> </w:t>
      </w:r>
      <w:r w:rsidRPr="002920F8">
        <w:rPr>
          <w:color w:val="000000"/>
        </w:rPr>
        <w:t>(Universidad de Vigo),</w:t>
      </w:r>
      <w:r w:rsidRPr="002920F8">
        <w:rPr>
          <w:rStyle w:val="apple-converted-space"/>
          <w:color w:val="000000"/>
        </w:rPr>
        <w:t> </w:t>
      </w:r>
      <w:r w:rsidRPr="002920F8">
        <w:rPr>
          <w:i/>
          <w:iCs/>
          <w:color w:val="000000"/>
        </w:rPr>
        <w:t>Medicina y cine</w:t>
      </w:r>
      <w:r w:rsidRPr="002920F8">
        <w:rPr>
          <w:rStyle w:val="apple-converted-space"/>
          <w:color w:val="000000"/>
        </w:rPr>
        <w:t> </w:t>
      </w:r>
      <w:r w:rsidRPr="002920F8">
        <w:rPr>
          <w:color w:val="000000"/>
        </w:rPr>
        <w:t>(Universidad de Salamanca),</w:t>
      </w:r>
      <w:r w:rsidRPr="002920F8">
        <w:rPr>
          <w:rStyle w:val="apple-converted-space"/>
          <w:color w:val="000000"/>
        </w:rPr>
        <w:t> </w:t>
      </w:r>
      <w:proofErr w:type="spellStart"/>
      <w:r w:rsidRPr="002920F8">
        <w:rPr>
          <w:i/>
          <w:iCs/>
          <w:color w:val="000000"/>
        </w:rPr>
        <w:t>Regards</w:t>
      </w:r>
      <w:proofErr w:type="spellEnd"/>
      <w:r w:rsidRPr="002920F8">
        <w:rPr>
          <w:rStyle w:val="apple-converted-space"/>
          <w:color w:val="000000"/>
        </w:rPr>
        <w:t> </w:t>
      </w:r>
      <w:r w:rsidRPr="002920F8">
        <w:rPr>
          <w:color w:val="000000"/>
        </w:rPr>
        <w:t xml:space="preserve">(Centre de </w:t>
      </w:r>
      <w:proofErr w:type="spellStart"/>
      <w:r w:rsidRPr="002920F8">
        <w:rPr>
          <w:color w:val="000000"/>
        </w:rPr>
        <w:t>Recherches</w:t>
      </w:r>
      <w:proofErr w:type="spellEnd"/>
      <w:r w:rsidRPr="002920F8">
        <w:rPr>
          <w:color w:val="000000"/>
        </w:rPr>
        <w:t xml:space="preserve"> </w:t>
      </w:r>
      <w:proofErr w:type="spellStart"/>
      <w:r w:rsidRPr="002920F8">
        <w:rPr>
          <w:color w:val="000000"/>
        </w:rPr>
        <w:t>Ibériques</w:t>
      </w:r>
      <w:proofErr w:type="spellEnd"/>
      <w:r w:rsidRPr="002920F8">
        <w:rPr>
          <w:color w:val="000000"/>
        </w:rPr>
        <w:t xml:space="preserve"> et </w:t>
      </w:r>
      <w:proofErr w:type="spellStart"/>
      <w:r w:rsidRPr="002920F8">
        <w:rPr>
          <w:color w:val="000000"/>
        </w:rPr>
        <w:t>Ibéro-Américaines</w:t>
      </w:r>
      <w:proofErr w:type="spellEnd"/>
      <w:r w:rsidRPr="002920F8">
        <w:rPr>
          <w:color w:val="000000"/>
        </w:rPr>
        <w:t xml:space="preserve">, Universidad La </w:t>
      </w:r>
      <w:proofErr w:type="spellStart"/>
      <w:r w:rsidRPr="002920F8">
        <w:rPr>
          <w:color w:val="000000"/>
        </w:rPr>
        <w:t>Sorbonne</w:t>
      </w:r>
      <w:proofErr w:type="spellEnd"/>
      <w:r w:rsidRPr="002920F8">
        <w:rPr>
          <w:color w:val="000000"/>
        </w:rPr>
        <w:t>–Paris X) y</w:t>
      </w:r>
      <w:r w:rsidRPr="002920F8">
        <w:rPr>
          <w:rStyle w:val="apple-converted-space"/>
          <w:color w:val="000000"/>
        </w:rPr>
        <w:t> </w:t>
      </w:r>
      <w:r w:rsidRPr="002920F8">
        <w:rPr>
          <w:i/>
          <w:iCs/>
          <w:color w:val="000000"/>
        </w:rPr>
        <w:t>El Ciervo</w:t>
      </w:r>
      <w:r w:rsidRPr="002920F8">
        <w:rPr>
          <w:rStyle w:val="apple-converted-space"/>
          <w:color w:val="000000"/>
        </w:rPr>
        <w:t> </w:t>
      </w:r>
      <w:r w:rsidRPr="002920F8">
        <w:rPr>
          <w:color w:val="000000"/>
        </w:rPr>
        <w:t>(Barcelona).</w:t>
      </w:r>
    </w:p>
    <w:p w:rsidR="002920F8" w:rsidRPr="002920F8" w:rsidRDefault="002920F8" w:rsidP="002920F8">
      <w:pPr>
        <w:shd w:val="clear" w:color="auto" w:fill="FFFFFF"/>
        <w:spacing w:before="100" w:beforeAutospacing="1" w:after="24" w:line="288" w:lineRule="atLeast"/>
        <w:jc w:val="both"/>
        <w:rPr>
          <w:rFonts w:ascii="Times New Roman" w:hAnsi="Times New Roman" w:cs="Times New Roman"/>
          <w:color w:val="000000"/>
          <w:sz w:val="24"/>
          <w:szCs w:val="24"/>
        </w:rPr>
      </w:pPr>
      <w:r w:rsidRPr="002920F8">
        <w:rPr>
          <w:rFonts w:ascii="Times New Roman" w:hAnsi="Times New Roman" w:cs="Times New Roman"/>
          <w:color w:val="000000"/>
          <w:sz w:val="24"/>
          <w:szCs w:val="24"/>
        </w:rPr>
        <w:t xml:space="preserve">Entre sus muchas y variadas publicaciones cinematográficas, destacan </w:t>
      </w:r>
      <w:r w:rsidRPr="002920F8">
        <w:rPr>
          <w:rFonts w:ascii="Times New Roman" w:eastAsia="Times New Roman" w:hAnsi="Times New Roman" w:cs="Times New Roman"/>
          <w:color w:val="000000"/>
          <w:sz w:val="24"/>
          <w:szCs w:val="24"/>
          <w:lang w:eastAsia="es-ES"/>
        </w:rPr>
        <w:t xml:space="preserve">obras imprescindibles como </w:t>
      </w:r>
      <w:r w:rsidRPr="002920F8">
        <w:rPr>
          <w:rFonts w:ascii="Times New Roman" w:hAnsi="Times New Roman" w:cs="Times New Roman"/>
          <w:b/>
          <w:i/>
          <w:iCs/>
          <w:color w:val="000000"/>
          <w:sz w:val="24"/>
          <w:szCs w:val="24"/>
          <w:shd w:val="clear" w:color="auto" w:fill="FFFFFF"/>
        </w:rPr>
        <w:t>Historia del Cine (Teoría y géneros cinematográficos, fotografía y televisión)</w:t>
      </w:r>
      <w:r w:rsidRPr="002920F8">
        <w:rPr>
          <w:rFonts w:ascii="Times New Roman" w:hAnsi="Times New Roman" w:cs="Times New Roman"/>
          <w:color w:val="000000"/>
          <w:sz w:val="24"/>
          <w:szCs w:val="24"/>
          <w:shd w:val="clear" w:color="auto" w:fill="FFFFFF"/>
        </w:rPr>
        <w:t xml:space="preserve"> (2ª ed. corregida y aumentada, Prólogo de Román </w:t>
      </w:r>
      <w:proofErr w:type="spellStart"/>
      <w:r w:rsidRPr="002920F8">
        <w:rPr>
          <w:rFonts w:ascii="Times New Roman" w:hAnsi="Times New Roman" w:cs="Times New Roman"/>
          <w:color w:val="000000"/>
          <w:sz w:val="24"/>
          <w:szCs w:val="24"/>
          <w:shd w:val="clear" w:color="auto" w:fill="FFFFFF"/>
        </w:rPr>
        <w:t>Gubern</w:t>
      </w:r>
      <w:proofErr w:type="spellEnd"/>
      <w:r w:rsidRPr="002920F8">
        <w:rPr>
          <w:rFonts w:ascii="Times New Roman" w:hAnsi="Times New Roman" w:cs="Times New Roman"/>
          <w:color w:val="000000"/>
          <w:sz w:val="24"/>
          <w:szCs w:val="24"/>
          <w:shd w:val="clear" w:color="auto" w:fill="FFFFFF"/>
        </w:rPr>
        <w:t xml:space="preserve">, Alianza, Madrid, 2006) o </w:t>
      </w:r>
      <w:r w:rsidRPr="002920F8">
        <w:rPr>
          <w:rFonts w:ascii="Times New Roman" w:hAnsi="Times New Roman" w:cs="Times New Roman"/>
          <w:b/>
          <w:i/>
          <w:iCs/>
          <w:color w:val="000000"/>
          <w:sz w:val="24"/>
          <w:szCs w:val="24"/>
          <w:shd w:val="clear" w:color="auto" w:fill="FFFFFF"/>
        </w:rPr>
        <w:t>De la literatura al cine. Teoría y práctica de la adaptación</w:t>
      </w:r>
      <w:r w:rsidRPr="002920F8">
        <w:rPr>
          <w:rFonts w:ascii="Times New Roman" w:hAnsi="Times New Roman" w:cs="Times New Roman"/>
          <w:i/>
          <w:iCs/>
          <w:color w:val="000000"/>
          <w:sz w:val="24"/>
          <w:szCs w:val="24"/>
          <w:shd w:val="clear" w:color="auto" w:fill="FFFFFF"/>
        </w:rPr>
        <w:t xml:space="preserve"> (</w:t>
      </w:r>
      <w:r w:rsidRPr="002920F8">
        <w:rPr>
          <w:rFonts w:ascii="Times New Roman" w:hAnsi="Times New Roman" w:cs="Times New Roman"/>
          <w:iCs/>
          <w:color w:val="000000"/>
          <w:sz w:val="24"/>
          <w:szCs w:val="24"/>
          <w:shd w:val="clear" w:color="auto" w:fill="FFFFFF"/>
        </w:rPr>
        <w:t>Barcelona</w:t>
      </w:r>
      <w:r w:rsidRPr="002920F8">
        <w:rPr>
          <w:rFonts w:ascii="Times New Roman" w:hAnsi="Times New Roman" w:cs="Times New Roman"/>
          <w:color w:val="000000"/>
          <w:sz w:val="24"/>
          <w:szCs w:val="24"/>
          <w:shd w:val="clear" w:color="auto" w:fill="FFFFFF"/>
        </w:rPr>
        <w:t>, Paidós, 2000).</w:t>
      </w:r>
    </w:p>
    <w:p w:rsidR="002920F8" w:rsidRPr="002920F8" w:rsidRDefault="002920F8" w:rsidP="002920F8">
      <w:pPr>
        <w:jc w:val="both"/>
        <w:rPr>
          <w:rFonts w:ascii="Times New Roman" w:hAnsi="Times New Roman" w:cs="Times New Roman"/>
          <w:b/>
          <w:sz w:val="24"/>
          <w:szCs w:val="24"/>
          <w:u w:val="single"/>
        </w:rPr>
      </w:pPr>
    </w:p>
    <w:p w:rsidR="002920F8" w:rsidRPr="002920F8" w:rsidRDefault="002920F8" w:rsidP="002920F8">
      <w:pPr>
        <w:jc w:val="both"/>
        <w:rPr>
          <w:rFonts w:ascii="Times New Roman" w:hAnsi="Times New Roman" w:cs="Times New Roman"/>
          <w:b/>
          <w:sz w:val="24"/>
          <w:szCs w:val="24"/>
          <w:u w:val="single"/>
        </w:rPr>
      </w:pPr>
      <w:r w:rsidRPr="002920F8">
        <w:rPr>
          <w:rFonts w:ascii="Times New Roman" w:hAnsi="Times New Roman" w:cs="Times New Roman"/>
          <w:b/>
          <w:sz w:val="24"/>
          <w:szCs w:val="24"/>
          <w:u w:val="single"/>
        </w:rPr>
        <w:t>JAVIER TOLENTINO</w:t>
      </w:r>
    </w:p>
    <w:p w:rsidR="002920F8" w:rsidRPr="002920F8" w:rsidRDefault="002920F8" w:rsidP="002920F8">
      <w:pPr>
        <w:pStyle w:val="NormalWeb"/>
        <w:jc w:val="both"/>
      </w:pPr>
      <w:r w:rsidRPr="002920F8">
        <w:t xml:space="preserve">Director, desde su creación, del programa </w:t>
      </w:r>
      <w:r w:rsidRPr="002920F8">
        <w:rPr>
          <w:b/>
        </w:rPr>
        <w:t>El Séptimo Vicio</w:t>
      </w:r>
      <w:r w:rsidRPr="002920F8">
        <w:t xml:space="preserve">, de </w:t>
      </w:r>
      <w:r w:rsidRPr="002920F8">
        <w:rPr>
          <w:b/>
        </w:rPr>
        <w:t>Radio 3 (Radio Nacional de España)</w:t>
      </w:r>
      <w:r w:rsidRPr="002920F8">
        <w:t xml:space="preserve">, galardonado con el Premio de la Crítica en el año 2000 y el programa radiofónico sobre cine de mayor audiencia de España, es uno de los más reputados críticos cinematográficos españoles. </w:t>
      </w:r>
    </w:p>
    <w:p w:rsidR="002920F8" w:rsidRPr="002920F8" w:rsidRDefault="002920F8" w:rsidP="002920F8">
      <w:pPr>
        <w:pStyle w:val="NormalWeb"/>
        <w:jc w:val="both"/>
      </w:pPr>
      <w:r w:rsidRPr="002920F8">
        <w:rPr>
          <w:noProof/>
        </w:rPr>
        <w:lastRenderedPageBreak/>
        <w:drawing>
          <wp:anchor distT="0" distB="0" distL="114300" distR="114300" simplePos="0" relativeHeight="251661312" behindDoc="1" locked="0" layoutInCell="1" allowOverlap="1" wp14:anchorId="5EEF12C3" wp14:editId="14AFA586">
            <wp:simplePos x="0" y="0"/>
            <wp:positionH relativeFrom="column">
              <wp:posOffset>3025140</wp:posOffset>
            </wp:positionH>
            <wp:positionV relativeFrom="paragraph">
              <wp:posOffset>82550</wp:posOffset>
            </wp:positionV>
            <wp:extent cx="2571750" cy="3851910"/>
            <wp:effectExtent l="0" t="0" r="0" b="0"/>
            <wp:wrapTight wrapText="bothSides">
              <wp:wrapPolygon edited="0">
                <wp:start x="0" y="0"/>
                <wp:lineTo x="0" y="21472"/>
                <wp:lineTo x="21440" y="21472"/>
                <wp:lineTo x="21440" y="0"/>
                <wp:lineTo x="0" y="0"/>
              </wp:wrapPolygon>
            </wp:wrapTight>
            <wp:docPr id="7" name="Imagen 7" descr="Foto_Javier_Tol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_Javier_Tolenti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385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0F8">
        <w:t xml:space="preserve">Licenciado en Ciencias de la Información por la Universidad Complutense de Madrid, </w:t>
      </w:r>
      <w:r w:rsidRPr="002920F8">
        <w:rPr>
          <w:b/>
        </w:rPr>
        <w:t>Javier Tolentino</w:t>
      </w:r>
      <w:r w:rsidRPr="002920F8">
        <w:t xml:space="preserve"> comenzó su trayectoria como periodista en la propia Radio 3, en el espacio que dirigía Ramón </w:t>
      </w:r>
      <w:proofErr w:type="spellStart"/>
      <w:r w:rsidRPr="002920F8">
        <w:t>Trecet</w:t>
      </w:r>
      <w:proofErr w:type="spellEnd"/>
      <w:r w:rsidRPr="002920F8">
        <w:t>, “Diálogos”. Siempre especializado en la información cultural y cinematográfica, fue ejerciendo distintas responsabilidades en espacios de relieve como “El Ojo Crítico”, “El otro cine posible” en Radio 3 o “De cine” en Radio 1. Asimismo, es enviado especial de RNE como cronista cinematográfico en los festivales más importantes del mundo: Cannes, Venecia, Berlín o San Sebastián.</w:t>
      </w:r>
    </w:p>
    <w:p w:rsidR="002920F8" w:rsidRPr="002920F8" w:rsidRDefault="002920F8" w:rsidP="002920F8">
      <w:pPr>
        <w:pStyle w:val="NormalWeb"/>
        <w:jc w:val="both"/>
      </w:pPr>
      <w:r w:rsidRPr="002920F8">
        <w:t>A la vez, imparte clases, en el Master RNE y en diversas instituciones universitarias. Colabora habitualmente con revistas especializadas en información cinematográfica, con la Comisión de Cultura del Parlamento Europeo, la Asociación Española de Psicoanálisis y participó y colaboró en la programación de Dialogue Cinema, un foro, con gran prestigio, de encuentros con cineastas en Madrid.</w:t>
      </w:r>
    </w:p>
    <w:p w:rsidR="002920F8" w:rsidRPr="002920F8" w:rsidRDefault="002920F8" w:rsidP="002920F8">
      <w:pPr>
        <w:pStyle w:val="NormalWeb"/>
        <w:jc w:val="both"/>
      </w:pPr>
      <w:r w:rsidRPr="002920F8">
        <w:t xml:space="preserve">También ha publicado dos libros: “Julieta en el país de la Maravillas. Una conversación con Norma Leandro” (1999) y “Ni tiburón, ni mojarrita. Diálogos con Leonardo </w:t>
      </w:r>
      <w:proofErr w:type="spellStart"/>
      <w:r w:rsidRPr="002920F8">
        <w:t>Sbaraglia</w:t>
      </w:r>
      <w:proofErr w:type="spellEnd"/>
      <w:r w:rsidRPr="002920F8">
        <w:t xml:space="preserve">” (2004). </w:t>
      </w:r>
    </w:p>
    <w:p w:rsidR="002920F8" w:rsidRPr="002920F8" w:rsidRDefault="002920F8" w:rsidP="002920F8">
      <w:pPr>
        <w:jc w:val="both"/>
        <w:rPr>
          <w:rFonts w:ascii="Times New Roman" w:hAnsi="Times New Roman" w:cs="Times New Roman"/>
          <w:b/>
          <w:sz w:val="24"/>
          <w:szCs w:val="24"/>
          <w:u w:val="single"/>
        </w:rPr>
      </w:pPr>
    </w:p>
    <w:p w:rsidR="002920F8" w:rsidRPr="002920F8" w:rsidRDefault="002920F8" w:rsidP="001F1429">
      <w:pPr>
        <w:jc w:val="center"/>
        <w:rPr>
          <w:rFonts w:ascii="Times New Roman" w:hAnsi="Times New Roman" w:cs="Times New Roman"/>
          <w:b/>
          <w:color w:val="FF6600"/>
          <w:sz w:val="28"/>
          <w:szCs w:val="28"/>
          <w:u w:val="single"/>
        </w:rPr>
      </w:pPr>
      <w:r w:rsidRPr="002920F8">
        <w:rPr>
          <w:rFonts w:ascii="Times New Roman" w:hAnsi="Times New Roman" w:cs="Times New Roman"/>
          <w:b/>
          <w:color w:val="FF6600"/>
          <w:sz w:val="28"/>
          <w:szCs w:val="28"/>
          <w:u w:val="single"/>
        </w:rPr>
        <w:t>JURADO DE CORTOMETRAJES A CONCURSO</w:t>
      </w:r>
    </w:p>
    <w:p w:rsidR="002920F8" w:rsidRPr="002920F8" w:rsidRDefault="002920F8" w:rsidP="002920F8">
      <w:pPr>
        <w:jc w:val="both"/>
        <w:rPr>
          <w:rFonts w:ascii="Times New Roman" w:hAnsi="Times New Roman" w:cs="Times New Roman"/>
          <w:b/>
          <w:sz w:val="24"/>
          <w:szCs w:val="24"/>
          <w:u w:val="single"/>
        </w:rPr>
      </w:pPr>
      <w:r w:rsidRPr="002920F8">
        <w:rPr>
          <w:rFonts w:ascii="Times New Roman" w:hAnsi="Times New Roman" w:cs="Times New Roman"/>
          <w:b/>
          <w:sz w:val="24"/>
          <w:szCs w:val="24"/>
          <w:u w:val="single"/>
        </w:rPr>
        <w:t>BORJA COBEAGA</w:t>
      </w:r>
    </w:p>
    <w:p w:rsidR="002920F8" w:rsidRPr="002920F8" w:rsidRDefault="002920F8" w:rsidP="002920F8">
      <w:pPr>
        <w:jc w:val="both"/>
        <w:rPr>
          <w:rFonts w:ascii="Times New Roman" w:hAnsi="Times New Roman" w:cs="Times New Roman"/>
          <w:color w:val="000000"/>
          <w:sz w:val="24"/>
          <w:szCs w:val="24"/>
          <w:shd w:val="clear" w:color="auto" w:fill="FFFFFF"/>
        </w:rPr>
      </w:pPr>
      <w:r w:rsidRPr="002920F8">
        <w:rPr>
          <w:rFonts w:ascii="Times New Roman" w:hAnsi="Times New Roman" w:cs="Times New Roman"/>
          <w:noProof/>
          <w:sz w:val="24"/>
          <w:szCs w:val="24"/>
          <w:lang w:eastAsia="es-ES"/>
        </w:rPr>
        <w:drawing>
          <wp:anchor distT="0" distB="0" distL="114300" distR="114300" simplePos="0" relativeHeight="251662336" behindDoc="0" locked="0" layoutInCell="1" allowOverlap="1" wp14:anchorId="2818FD4A" wp14:editId="61B9BDD9">
            <wp:simplePos x="0" y="0"/>
            <wp:positionH relativeFrom="column">
              <wp:posOffset>3403600</wp:posOffset>
            </wp:positionH>
            <wp:positionV relativeFrom="paragraph">
              <wp:posOffset>462280</wp:posOffset>
            </wp:positionV>
            <wp:extent cx="1960245" cy="2879725"/>
            <wp:effectExtent l="0" t="0" r="1905" b="0"/>
            <wp:wrapSquare wrapText="bothSides"/>
            <wp:docPr id="5" name="Imagen 5" descr="Foto_Borja_Cobe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_Borja_Cobeag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024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0F8">
        <w:rPr>
          <w:rFonts w:ascii="Times New Roman" w:hAnsi="Times New Roman" w:cs="Times New Roman"/>
          <w:color w:val="000000"/>
          <w:sz w:val="24"/>
          <w:szCs w:val="24"/>
          <w:shd w:val="clear" w:color="auto" w:fill="FFFFFF"/>
        </w:rPr>
        <w:t xml:space="preserve">San Sebastián, 1977. Director y guionista de cine y televisión. Tras pasar varios años haciendo </w:t>
      </w:r>
      <w:proofErr w:type="spellStart"/>
      <w:r w:rsidRPr="002920F8">
        <w:rPr>
          <w:rFonts w:ascii="Times New Roman" w:hAnsi="Times New Roman" w:cs="Times New Roman"/>
          <w:color w:val="000000"/>
          <w:sz w:val="24"/>
          <w:szCs w:val="24"/>
          <w:shd w:val="clear" w:color="auto" w:fill="FFFFFF"/>
        </w:rPr>
        <w:t>reality</w:t>
      </w:r>
      <w:proofErr w:type="spellEnd"/>
      <w:r w:rsidRPr="002920F8">
        <w:rPr>
          <w:rFonts w:ascii="Times New Roman" w:hAnsi="Times New Roman" w:cs="Times New Roman"/>
          <w:color w:val="000000"/>
          <w:sz w:val="24"/>
          <w:szCs w:val="24"/>
          <w:shd w:val="clear" w:color="auto" w:fill="FFFFFF"/>
        </w:rPr>
        <w:t>-shows como realizador (“Gran Hermano”, “Confianza Ciega”), dirige el programa de humor de la televisión autonómica vasca, “Vaya Semanita”. Colabora en otros programas de humor dirigiendo sketches y/o escribiéndolos: “</w:t>
      </w:r>
      <w:proofErr w:type="spellStart"/>
      <w:r w:rsidRPr="002920F8">
        <w:rPr>
          <w:rFonts w:ascii="Times New Roman" w:hAnsi="Times New Roman" w:cs="Times New Roman"/>
          <w:color w:val="000000"/>
          <w:sz w:val="24"/>
          <w:szCs w:val="24"/>
          <w:shd w:val="clear" w:color="auto" w:fill="FFFFFF"/>
        </w:rPr>
        <w:t>Made</w:t>
      </w:r>
      <w:proofErr w:type="spellEnd"/>
      <w:r w:rsidRPr="002920F8">
        <w:rPr>
          <w:rFonts w:ascii="Times New Roman" w:hAnsi="Times New Roman" w:cs="Times New Roman"/>
          <w:color w:val="000000"/>
          <w:sz w:val="24"/>
          <w:szCs w:val="24"/>
          <w:shd w:val="clear" w:color="auto" w:fill="FFFFFF"/>
        </w:rPr>
        <w:t xml:space="preserve"> in China”, “Agitación + IVA”, “</w:t>
      </w:r>
      <w:proofErr w:type="spellStart"/>
      <w:r w:rsidRPr="002920F8">
        <w:rPr>
          <w:rFonts w:ascii="Times New Roman" w:hAnsi="Times New Roman" w:cs="Times New Roman"/>
          <w:color w:val="000000"/>
          <w:sz w:val="24"/>
          <w:szCs w:val="24"/>
          <w:shd w:val="clear" w:color="auto" w:fill="FFFFFF"/>
        </w:rPr>
        <w:t>Splunge</w:t>
      </w:r>
      <w:proofErr w:type="spellEnd"/>
      <w:r w:rsidRPr="002920F8">
        <w:rPr>
          <w:rFonts w:ascii="Times New Roman" w:hAnsi="Times New Roman" w:cs="Times New Roman"/>
          <w:color w:val="000000"/>
          <w:sz w:val="24"/>
          <w:szCs w:val="24"/>
          <w:shd w:val="clear" w:color="auto" w:fill="FFFFFF"/>
        </w:rPr>
        <w:t xml:space="preserve">”... </w:t>
      </w:r>
    </w:p>
    <w:p w:rsidR="002920F8" w:rsidRPr="002920F8" w:rsidRDefault="002920F8" w:rsidP="002920F8">
      <w:pPr>
        <w:jc w:val="both"/>
        <w:rPr>
          <w:rFonts w:ascii="Times New Roman" w:hAnsi="Times New Roman" w:cs="Times New Roman"/>
          <w:color w:val="000000"/>
          <w:sz w:val="24"/>
          <w:szCs w:val="24"/>
          <w:shd w:val="clear" w:color="auto" w:fill="FFFFFF"/>
        </w:rPr>
      </w:pPr>
      <w:r w:rsidRPr="002920F8">
        <w:rPr>
          <w:rFonts w:ascii="Times New Roman" w:hAnsi="Times New Roman" w:cs="Times New Roman"/>
          <w:color w:val="000000"/>
          <w:sz w:val="24"/>
          <w:szCs w:val="24"/>
          <w:shd w:val="clear" w:color="auto" w:fill="FFFFFF"/>
        </w:rPr>
        <w:t xml:space="preserve">En paralelo desarrolla su carrera como </w:t>
      </w:r>
      <w:proofErr w:type="spellStart"/>
      <w:r w:rsidRPr="002920F8">
        <w:rPr>
          <w:rFonts w:ascii="Times New Roman" w:hAnsi="Times New Roman" w:cs="Times New Roman"/>
          <w:color w:val="000000"/>
          <w:sz w:val="24"/>
          <w:szCs w:val="24"/>
          <w:shd w:val="clear" w:color="auto" w:fill="FFFFFF"/>
        </w:rPr>
        <w:t>cortometrajista</w:t>
      </w:r>
      <w:proofErr w:type="spellEnd"/>
      <w:r w:rsidRPr="002920F8">
        <w:rPr>
          <w:rFonts w:ascii="Times New Roman" w:hAnsi="Times New Roman" w:cs="Times New Roman"/>
          <w:color w:val="000000"/>
          <w:sz w:val="24"/>
          <w:szCs w:val="24"/>
          <w:shd w:val="clear" w:color="auto" w:fill="FFFFFF"/>
        </w:rPr>
        <w:t xml:space="preserve"> con </w:t>
      </w:r>
      <w:r w:rsidRPr="002920F8">
        <w:rPr>
          <w:rFonts w:ascii="Times New Roman" w:hAnsi="Times New Roman" w:cs="Times New Roman"/>
          <w:b/>
          <w:color w:val="000000"/>
          <w:sz w:val="24"/>
          <w:szCs w:val="24"/>
          <w:shd w:val="clear" w:color="auto" w:fill="FFFFFF"/>
        </w:rPr>
        <w:t>La primera vez</w:t>
      </w:r>
      <w:r w:rsidRPr="002920F8">
        <w:rPr>
          <w:rFonts w:ascii="Times New Roman" w:hAnsi="Times New Roman" w:cs="Times New Roman"/>
          <w:color w:val="000000"/>
          <w:sz w:val="24"/>
          <w:szCs w:val="24"/>
          <w:shd w:val="clear" w:color="auto" w:fill="FFFFFF"/>
        </w:rPr>
        <w:t xml:space="preserve"> (2001), </w:t>
      </w:r>
      <w:r w:rsidRPr="002920F8">
        <w:rPr>
          <w:rFonts w:ascii="Times New Roman" w:hAnsi="Times New Roman" w:cs="Times New Roman"/>
          <w:b/>
          <w:color w:val="000000"/>
          <w:sz w:val="24"/>
          <w:szCs w:val="24"/>
          <w:shd w:val="clear" w:color="auto" w:fill="FFFFFF"/>
        </w:rPr>
        <w:t>Éramos pocos</w:t>
      </w:r>
      <w:r w:rsidRPr="002920F8">
        <w:rPr>
          <w:rFonts w:ascii="Times New Roman" w:hAnsi="Times New Roman" w:cs="Times New Roman"/>
          <w:color w:val="000000"/>
          <w:sz w:val="24"/>
          <w:szCs w:val="24"/>
          <w:shd w:val="clear" w:color="auto" w:fill="FFFFFF"/>
        </w:rPr>
        <w:t xml:space="preserve"> (2005) y </w:t>
      </w:r>
      <w:proofErr w:type="spellStart"/>
      <w:r w:rsidRPr="002920F8">
        <w:rPr>
          <w:rFonts w:ascii="Times New Roman" w:hAnsi="Times New Roman" w:cs="Times New Roman"/>
          <w:b/>
          <w:color w:val="000000"/>
          <w:sz w:val="24"/>
          <w:szCs w:val="24"/>
          <w:shd w:val="clear" w:color="auto" w:fill="FFFFFF"/>
        </w:rPr>
        <w:t>Limoncello</w:t>
      </w:r>
      <w:proofErr w:type="spellEnd"/>
      <w:r w:rsidRPr="002920F8">
        <w:rPr>
          <w:rFonts w:ascii="Times New Roman" w:hAnsi="Times New Roman" w:cs="Times New Roman"/>
          <w:color w:val="000000"/>
          <w:sz w:val="24"/>
          <w:szCs w:val="24"/>
          <w:shd w:val="clear" w:color="auto" w:fill="FFFFFF"/>
        </w:rPr>
        <w:t xml:space="preserve"> (2007). Sus cortos han conseguido más de 100 premios en festivales de todo </w:t>
      </w:r>
      <w:r w:rsidRPr="002920F8">
        <w:rPr>
          <w:rFonts w:ascii="Times New Roman" w:hAnsi="Times New Roman" w:cs="Times New Roman"/>
          <w:color w:val="000000"/>
          <w:sz w:val="24"/>
          <w:szCs w:val="24"/>
          <w:shd w:val="clear" w:color="auto" w:fill="FFFFFF"/>
        </w:rPr>
        <w:lastRenderedPageBreak/>
        <w:t xml:space="preserve">el mundo, entre los que destaca una nominación al Oscar para “Éramos Pocos”. </w:t>
      </w:r>
    </w:p>
    <w:p w:rsidR="002920F8" w:rsidRPr="002920F8" w:rsidRDefault="002920F8" w:rsidP="002920F8">
      <w:pPr>
        <w:jc w:val="both"/>
        <w:rPr>
          <w:rFonts w:ascii="Times New Roman" w:hAnsi="Times New Roman" w:cs="Times New Roman"/>
          <w:color w:val="000000"/>
          <w:sz w:val="24"/>
          <w:szCs w:val="24"/>
        </w:rPr>
      </w:pPr>
      <w:r w:rsidRPr="002920F8">
        <w:rPr>
          <w:rFonts w:ascii="Times New Roman" w:hAnsi="Times New Roman" w:cs="Times New Roman"/>
          <w:color w:val="000000"/>
          <w:sz w:val="24"/>
          <w:szCs w:val="24"/>
          <w:shd w:val="clear" w:color="auto" w:fill="FFFFFF"/>
        </w:rPr>
        <w:t xml:space="preserve">En 2009 dirige </w:t>
      </w:r>
      <w:proofErr w:type="spellStart"/>
      <w:r w:rsidRPr="002920F8">
        <w:rPr>
          <w:rFonts w:ascii="Times New Roman" w:hAnsi="Times New Roman" w:cs="Times New Roman"/>
          <w:b/>
          <w:color w:val="000000"/>
          <w:sz w:val="24"/>
          <w:szCs w:val="24"/>
          <w:shd w:val="clear" w:color="auto" w:fill="FFFFFF"/>
        </w:rPr>
        <w:t>Pagafantas</w:t>
      </w:r>
      <w:proofErr w:type="spellEnd"/>
      <w:r w:rsidRPr="002920F8">
        <w:rPr>
          <w:rFonts w:ascii="Times New Roman" w:hAnsi="Times New Roman" w:cs="Times New Roman"/>
          <w:color w:val="000000"/>
          <w:sz w:val="24"/>
          <w:szCs w:val="24"/>
          <w:shd w:val="clear" w:color="auto" w:fill="FFFFFF"/>
        </w:rPr>
        <w:t xml:space="preserve">, premiada en el Festival de Málaga, el Festival de Comedia de Montecarlo, la Bienal de Cine Español de </w:t>
      </w:r>
      <w:proofErr w:type="spellStart"/>
      <w:r w:rsidRPr="002920F8">
        <w:rPr>
          <w:rFonts w:ascii="Times New Roman" w:hAnsi="Times New Roman" w:cs="Times New Roman"/>
          <w:color w:val="000000"/>
          <w:sz w:val="24"/>
          <w:szCs w:val="24"/>
          <w:shd w:val="clear" w:color="auto" w:fill="FFFFFF"/>
        </w:rPr>
        <w:t>Annecy</w:t>
      </w:r>
      <w:proofErr w:type="spellEnd"/>
      <w:r w:rsidRPr="002920F8">
        <w:rPr>
          <w:rFonts w:ascii="Times New Roman" w:hAnsi="Times New Roman" w:cs="Times New Roman"/>
          <w:color w:val="000000"/>
          <w:sz w:val="24"/>
          <w:szCs w:val="24"/>
          <w:shd w:val="clear" w:color="auto" w:fill="FFFFFF"/>
        </w:rPr>
        <w:t xml:space="preserve"> y los </w:t>
      </w:r>
      <w:proofErr w:type="spellStart"/>
      <w:r w:rsidRPr="002920F8">
        <w:rPr>
          <w:rFonts w:ascii="Times New Roman" w:hAnsi="Times New Roman" w:cs="Times New Roman"/>
          <w:color w:val="000000"/>
          <w:sz w:val="24"/>
          <w:szCs w:val="24"/>
          <w:shd w:val="clear" w:color="auto" w:fill="FFFFFF"/>
        </w:rPr>
        <w:t>Sant</w:t>
      </w:r>
      <w:proofErr w:type="spellEnd"/>
      <w:r w:rsidRPr="002920F8">
        <w:rPr>
          <w:rFonts w:ascii="Times New Roman" w:hAnsi="Times New Roman" w:cs="Times New Roman"/>
          <w:color w:val="000000"/>
          <w:sz w:val="24"/>
          <w:szCs w:val="24"/>
          <w:shd w:val="clear" w:color="auto" w:fill="FFFFFF"/>
        </w:rPr>
        <w:t xml:space="preserve"> Jordi de la crítica de Barcelona. También obtiene dos nominaciones al Goya, incluyendo Mejor Dirección Novel. Su segundo largometraje es </w:t>
      </w:r>
      <w:r w:rsidRPr="002920F8">
        <w:rPr>
          <w:rFonts w:ascii="Times New Roman" w:hAnsi="Times New Roman" w:cs="Times New Roman"/>
          <w:b/>
          <w:color w:val="000000"/>
          <w:sz w:val="24"/>
          <w:szCs w:val="24"/>
          <w:shd w:val="clear" w:color="auto" w:fill="FFFFFF"/>
        </w:rPr>
        <w:t>No controles</w:t>
      </w:r>
      <w:r w:rsidRPr="002920F8">
        <w:rPr>
          <w:rFonts w:ascii="Times New Roman" w:hAnsi="Times New Roman" w:cs="Times New Roman"/>
          <w:color w:val="000000"/>
          <w:sz w:val="24"/>
          <w:szCs w:val="24"/>
          <w:shd w:val="clear" w:color="auto" w:fill="FFFFFF"/>
        </w:rPr>
        <w:t xml:space="preserve"> (2010), premio del público en el Festival de Nantes.</w:t>
      </w:r>
    </w:p>
    <w:p w:rsidR="002920F8" w:rsidRPr="002920F8" w:rsidRDefault="002920F8" w:rsidP="002920F8">
      <w:pPr>
        <w:jc w:val="both"/>
        <w:rPr>
          <w:rFonts w:ascii="Times New Roman" w:hAnsi="Times New Roman" w:cs="Times New Roman"/>
          <w:color w:val="000000"/>
          <w:sz w:val="24"/>
          <w:szCs w:val="24"/>
        </w:rPr>
      </w:pPr>
    </w:p>
    <w:p w:rsidR="002920F8" w:rsidRPr="002920F8" w:rsidRDefault="002920F8" w:rsidP="002920F8">
      <w:pPr>
        <w:jc w:val="both"/>
        <w:rPr>
          <w:rFonts w:ascii="Times New Roman" w:hAnsi="Times New Roman" w:cs="Times New Roman"/>
          <w:b/>
          <w:sz w:val="24"/>
          <w:szCs w:val="24"/>
          <w:u w:val="single"/>
        </w:rPr>
      </w:pPr>
      <w:r w:rsidRPr="002920F8">
        <w:rPr>
          <w:rFonts w:ascii="Times New Roman" w:hAnsi="Times New Roman" w:cs="Times New Roman"/>
          <w:b/>
          <w:sz w:val="24"/>
          <w:szCs w:val="24"/>
          <w:u w:val="single"/>
        </w:rPr>
        <w:t>MANUELA MORENO</w:t>
      </w:r>
    </w:p>
    <w:p w:rsidR="002920F8" w:rsidRPr="002920F8" w:rsidRDefault="002920F8" w:rsidP="002920F8">
      <w:pPr>
        <w:spacing w:after="0" w:line="240" w:lineRule="auto"/>
        <w:jc w:val="both"/>
        <w:rPr>
          <w:rFonts w:ascii="Times New Roman" w:eastAsia="Times" w:hAnsi="Times New Roman" w:cs="Times New Roman"/>
          <w:sz w:val="24"/>
          <w:szCs w:val="24"/>
        </w:rPr>
      </w:pPr>
      <w:r w:rsidRPr="002920F8">
        <w:rPr>
          <w:rFonts w:ascii="Times New Roman" w:eastAsia="Times" w:hAnsi="Times New Roman" w:cs="Times New Roman"/>
          <w:sz w:val="24"/>
          <w:szCs w:val="24"/>
        </w:rPr>
        <w:t>Directora y guionista. Licenciada en Arte Dramático por la Escuela Superior de Arte Dramático de Murcia (ESAD).</w:t>
      </w:r>
    </w:p>
    <w:p w:rsidR="002920F8" w:rsidRPr="002920F8" w:rsidRDefault="002920F8" w:rsidP="002920F8">
      <w:pPr>
        <w:spacing w:after="0" w:line="240" w:lineRule="auto"/>
        <w:jc w:val="both"/>
        <w:rPr>
          <w:rFonts w:ascii="Times New Roman" w:eastAsia="Times" w:hAnsi="Times New Roman" w:cs="Times New Roman"/>
          <w:sz w:val="24"/>
          <w:szCs w:val="24"/>
        </w:rPr>
      </w:pPr>
    </w:p>
    <w:p w:rsidR="002920F8" w:rsidRPr="002920F8" w:rsidRDefault="002920F8" w:rsidP="002920F8">
      <w:pPr>
        <w:spacing w:after="0" w:line="240" w:lineRule="auto"/>
        <w:jc w:val="both"/>
        <w:rPr>
          <w:rFonts w:ascii="Times New Roman" w:eastAsia="Times" w:hAnsi="Times New Roman" w:cs="Times New Roman"/>
          <w:sz w:val="24"/>
          <w:szCs w:val="24"/>
        </w:rPr>
      </w:pPr>
      <w:r w:rsidRPr="002920F8">
        <w:rPr>
          <w:rFonts w:ascii="Times New Roman" w:eastAsia="Times" w:hAnsi="Times New Roman" w:cs="Times New Roman"/>
          <w:sz w:val="24"/>
          <w:szCs w:val="24"/>
        </w:rPr>
        <w:t>Debuta con el cortometraje </w:t>
      </w:r>
      <w:r w:rsidRPr="002920F8">
        <w:rPr>
          <w:rFonts w:ascii="Times New Roman" w:eastAsia="Times" w:hAnsi="Times New Roman" w:cs="Times New Roman"/>
          <w:b/>
          <w:sz w:val="24"/>
          <w:szCs w:val="24"/>
        </w:rPr>
        <w:t>Dolores</w:t>
      </w:r>
      <w:r w:rsidRPr="002920F8">
        <w:rPr>
          <w:rFonts w:ascii="Times New Roman" w:eastAsia="Times" w:hAnsi="Times New Roman" w:cs="Times New Roman"/>
          <w:sz w:val="24"/>
          <w:szCs w:val="24"/>
        </w:rPr>
        <w:t> con el que obtuvo numerosos reconocimientos, entre los que destaca el premio del Jurado en el Festival Internacional de Cine de San José (California) además de numerosos premios y selecciones tanto nacionales como internacionales.</w:t>
      </w:r>
    </w:p>
    <w:p w:rsidR="002920F8" w:rsidRPr="002920F8" w:rsidRDefault="002920F8" w:rsidP="002920F8">
      <w:pPr>
        <w:spacing w:after="0" w:line="240" w:lineRule="auto"/>
        <w:jc w:val="both"/>
        <w:rPr>
          <w:rFonts w:ascii="Times New Roman" w:eastAsia="Times" w:hAnsi="Times New Roman" w:cs="Times New Roman"/>
          <w:sz w:val="24"/>
          <w:szCs w:val="24"/>
        </w:rPr>
      </w:pPr>
    </w:p>
    <w:p w:rsidR="002920F8" w:rsidRPr="002920F8" w:rsidRDefault="002920F8" w:rsidP="002920F8">
      <w:pPr>
        <w:spacing w:after="0" w:line="240" w:lineRule="auto"/>
        <w:jc w:val="both"/>
        <w:rPr>
          <w:rFonts w:ascii="Times New Roman" w:eastAsia="Times" w:hAnsi="Times New Roman" w:cs="Times New Roman"/>
          <w:sz w:val="24"/>
          <w:szCs w:val="24"/>
        </w:rPr>
      </w:pPr>
      <w:r w:rsidRPr="002920F8">
        <w:rPr>
          <w:rFonts w:ascii="Times New Roman" w:hAnsi="Times New Roman" w:cs="Times New Roman"/>
          <w:noProof/>
          <w:sz w:val="24"/>
          <w:szCs w:val="24"/>
          <w:lang w:eastAsia="es-ES"/>
        </w:rPr>
        <w:drawing>
          <wp:anchor distT="0" distB="0" distL="114300" distR="114300" simplePos="0" relativeHeight="251663360" behindDoc="1" locked="0" layoutInCell="1" allowOverlap="1" wp14:anchorId="5400F854" wp14:editId="444385A8">
            <wp:simplePos x="0" y="0"/>
            <wp:positionH relativeFrom="column">
              <wp:posOffset>2003425</wp:posOffset>
            </wp:positionH>
            <wp:positionV relativeFrom="paragraph">
              <wp:posOffset>467360</wp:posOffset>
            </wp:positionV>
            <wp:extent cx="3390265" cy="2268855"/>
            <wp:effectExtent l="0" t="0" r="635" b="0"/>
            <wp:wrapSquare wrapText="bothSides"/>
            <wp:docPr id="4" name="Imagen 4" descr="Foto_Manuela_Mo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_Manuela_More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265"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0F8">
        <w:rPr>
          <w:rFonts w:ascii="Times New Roman" w:eastAsia="Times" w:hAnsi="Times New Roman" w:cs="Times New Roman"/>
          <w:sz w:val="24"/>
          <w:szCs w:val="24"/>
        </w:rPr>
        <w:t xml:space="preserve">A continuación le siguió los cortometrajes </w:t>
      </w:r>
      <w:r w:rsidRPr="002920F8">
        <w:rPr>
          <w:rFonts w:ascii="Times New Roman" w:eastAsia="Times" w:hAnsi="Times New Roman" w:cs="Times New Roman"/>
          <w:b/>
          <w:sz w:val="24"/>
          <w:szCs w:val="24"/>
        </w:rPr>
        <w:t xml:space="preserve">Quiero estar el resto de mi </w:t>
      </w:r>
      <w:proofErr w:type="spellStart"/>
      <w:r w:rsidRPr="002920F8">
        <w:rPr>
          <w:rFonts w:ascii="Times New Roman" w:eastAsia="Times" w:hAnsi="Times New Roman" w:cs="Times New Roman"/>
          <w:b/>
          <w:sz w:val="24"/>
          <w:szCs w:val="24"/>
        </w:rPr>
        <w:t>via</w:t>
      </w:r>
      <w:proofErr w:type="spellEnd"/>
      <w:r w:rsidRPr="002920F8">
        <w:rPr>
          <w:rFonts w:ascii="Times New Roman" w:eastAsia="Times" w:hAnsi="Times New Roman" w:cs="Times New Roman"/>
          <w:b/>
          <w:sz w:val="24"/>
          <w:szCs w:val="24"/>
        </w:rPr>
        <w:t xml:space="preserve"> contigo</w:t>
      </w:r>
      <w:r w:rsidRPr="002920F8">
        <w:rPr>
          <w:rFonts w:ascii="Times New Roman" w:eastAsia="Times" w:hAnsi="Times New Roman" w:cs="Times New Roman"/>
          <w:sz w:val="24"/>
          <w:szCs w:val="24"/>
        </w:rPr>
        <w:t xml:space="preserve"> y </w:t>
      </w:r>
      <w:r w:rsidRPr="002920F8">
        <w:rPr>
          <w:rFonts w:ascii="Times New Roman" w:eastAsia="Times" w:hAnsi="Times New Roman" w:cs="Times New Roman"/>
          <w:b/>
          <w:sz w:val="24"/>
          <w:szCs w:val="24"/>
        </w:rPr>
        <w:t>Camas</w:t>
      </w:r>
      <w:r w:rsidRPr="002920F8">
        <w:rPr>
          <w:rFonts w:ascii="Times New Roman" w:eastAsia="Times" w:hAnsi="Times New Roman" w:cs="Times New Roman"/>
          <w:sz w:val="24"/>
          <w:szCs w:val="24"/>
        </w:rPr>
        <w:t xml:space="preserve">, trabajos que han cosechado  </w:t>
      </w:r>
      <w:proofErr w:type="spellStart"/>
      <w:r w:rsidRPr="002920F8">
        <w:rPr>
          <w:rFonts w:ascii="Times New Roman" w:eastAsia="Times" w:hAnsi="Times New Roman" w:cs="Times New Roman"/>
          <w:sz w:val="24"/>
          <w:szCs w:val="24"/>
        </w:rPr>
        <w:t>numeros</w:t>
      </w:r>
      <w:proofErr w:type="spellEnd"/>
      <w:r w:rsidRPr="002920F8">
        <w:rPr>
          <w:rFonts w:ascii="Times New Roman" w:eastAsia="Times" w:hAnsi="Times New Roman" w:cs="Times New Roman"/>
          <w:sz w:val="24"/>
          <w:szCs w:val="24"/>
        </w:rPr>
        <w:t xml:space="preserve"> premios por todo el mundo, además de participaciones en festivales pre-seleccionadores de Los Oscar de Hollywood.</w:t>
      </w:r>
    </w:p>
    <w:p w:rsidR="002920F8" w:rsidRPr="002920F8" w:rsidRDefault="002920F8" w:rsidP="002920F8">
      <w:pPr>
        <w:spacing w:after="0" w:line="240" w:lineRule="auto"/>
        <w:jc w:val="both"/>
        <w:rPr>
          <w:rFonts w:ascii="Times New Roman" w:eastAsia="Times" w:hAnsi="Times New Roman" w:cs="Times New Roman"/>
          <w:sz w:val="24"/>
          <w:szCs w:val="24"/>
        </w:rPr>
      </w:pPr>
    </w:p>
    <w:p w:rsidR="002920F8" w:rsidRPr="002920F8" w:rsidRDefault="002920F8" w:rsidP="002920F8">
      <w:pPr>
        <w:spacing w:after="0" w:line="240" w:lineRule="auto"/>
        <w:jc w:val="both"/>
        <w:rPr>
          <w:rFonts w:ascii="Times New Roman" w:eastAsia="Times" w:hAnsi="Times New Roman" w:cs="Times New Roman"/>
          <w:sz w:val="24"/>
          <w:szCs w:val="24"/>
        </w:rPr>
      </w:pPr>
      <w:r w:rsidRPr="002920F8">
        <w:rPr>
          <w:rFonts w:ascii="Times New Roman" w:hAnsi="Times New Roman" w:cs="Times New Roman"/>
          <w:b/>
          <w:sz w:val="24"/>
          <w:szCs w:val="24"/>
        </w:rPr>
        <w:t>Cloe</w:t>
      </w:r>
      <w:r w:rsidRPr="002920F8">
        <w:rPr>
          <w:rFonts w:ascii="Times New Roman" w:hAnsi="Times New Roman" w:cs="Times New Roman"/>
          <w:sz w:val="24"/>
          <w:szCs w:val="24"/>
        </w:rPr>
        <w:t xml:space="preserve"> </w:t>
      </w:r>
      <w:r w:rsidRPr="002920F8">
        <w:rPr>
          <w:rFonts w:ascii="Times New Roman" w:eastAsia="Times" w:hAnsi="Times New Roman" w:cs="Times New Roman"/>
          <w:sz w:val="24"/>
          <w:szCs w:val="24"/>
        </w:rPr>
        <w:t xml:space="preserve">es su último cortometraje, ganador del premio distribución en la IX edición del </w:t>
      </w:r>
      <w:proofErr w:type="spellStart"/>
      <w:r w:rsidRPr="002920F8">
        <w:rPr>
          <w:rFonts w:ascii="Times New Roman" w:eastAsia="Times" w:hAnsi="Times New Roman" w:cs="Times New Roman"/>
          <w:sz w:val="24"/>
          <w:szCs w:val="24"/>
        </w:rPr>
        <w:t>Notodofilmfest</w:t>
      </w:r>
      <w:proofErr w:type="spellEnd"/>
      <w:r w:rsidRPr="002920F8">
        <w:rPr>
          <w:rFonts w:ascii="Times New Roman" w:eastAsia="Times" w:hAnsi="Times New Roman" w:cs="Times New Roman"/>
          <w:sz w:val="24"/>
          <w:szCs w:val="24"/>
        </w:rPr>
        <w:t>.</w:t>
      </w:r>
    </w:p>
    <w:p w:rsidR="002920F8" w:rsidRPr="002920F8" w:rsidRDefault="002920F8" w:rsidP="002920F8">
      <w:pPr>
        <w:spacing w:after="0" w:line="240" w:lineRule="auto"/>
        <w:jc w:val="both"/>
        <w:rPr>
          <w:rFonts w:ascii="Times New Roman" w:eastAsia="Times" w:hAnsi="Times New Roman" w:cs="Times New Roman"/>
          <w:sz w:val="24"/>
          <w:szCs w:val="24"/>
        </w:rPr>
      </w:pPr>
    </w:p>
    <w:p w:rsidR="002920F8" w:rsidRPr="002920F8" w:rsidRDefault="002920F8" w:rsidP="002920F8">
      <w:pPr>
        <w:spacing w:after="0" w:line="240" w:lineRule="auto"/>
        <w:jc w:val="both"/>
        <w:rPr>
          <w:rFonts w:ascii="Times New Roman" w:eastAsia="Times" w:hAnsi="Times New Roman" w:cs="Times New Roman"/>
          <w:sz w:val="24"/>
          <w:szCs w:val="24"/>
        </w:rPr>
      </w:pPr>
      <w:r w:rsidRPr="002920F8">
        <w:rPr>
          <w:rFonts w:ascii="Times New Roman" w:eastAsia="Times" w:hAnsi="Times New Roman" w:cs="Times New Roman"/>
          <w:sz w:val="24"/>
          <w:szCs w:val="24"/>
        </w:rPr>
        <w:t>Todos sus cortometrajes han sido emitidos por televisiones de diferentes países. También ha dirigido el videoclip “Telescopio”</w:t>
      </w:r>
      <w:r w:rsidRPr="002920F8">
        <w:rPr>
          <w:rFonts w:ascii="Times New Roman" w:hAnsi="Times New Roman" w:cs="Times New Roman"/>
          <w:sz w:val="24"/>
          <w:szCs w:val="24"/>
        </w:rPr>
        <w:t xml:space="preserve"> </w:t>
      </w:r>
      <w:r w:rsidRPr="002920F8">
        <w:rPr>
          <w:rFonts w:ascii="Times New Roman" w:eastAsia="Times" w:hAnsi="Times New Roman" w:cs="Times New Roman"/>
          <w:sz w:val="24"/>
          <w:szCs w:val="24"/>
        </w:rPr>
        <w:t xml:space="preserve">de </w:t>
      </w:r>
      <w:proofErr w:type="spellStart"/>
      <w:r w:rsidRPr="002920F8">
        <w:rPr>
          <w:rFonts w:ascii="Times New Roman" w:eastAsia="Times" w:hAnsi="Times New Roman" w:cs="Times New Roman"/>
          <w:sz w:val="24"/>
          <w:szCs w:val="24"/>
        </w:rPr>
        <w:t>Alis</w:t>
      </w:r>
      <w:proofErr w:type="spellEnd"/>
      <w:r w:rsidRPr="002920F8">
        <w:rPr>
          <w:rFonts w:ascii="Times New Roman" w:eastAsia="Times" w:hAnsi="Times New Roman" w:cs="Times New Roman"/>
          <w:sz w:val="24"/>
          <w:szCs w:val="24"/>
        </w:rPr>
        <w:t xml:space="preserve"> para BMG.</w:t>
      </w:r>
    </w:p>
    <w:p w:rsidR="002920F8" w:rsidRPr="002920F8" w:rsidRDefault="002920F8" w:rsidP="002920F8">
      <w:pPr>
        <w:spacing w:after="0" w:line="240" w:lineRule="auto"/>
        <w:jc w:val="both"/>
        <w:rPr>
          <w:rFonts w:ascii="Times New Roman" w:eastAsia="Times" w:hAnsi="Times New Roman" w:cs="Times New Roman"/>
          <w:sz w:val="24"/>
          <w:szCs w:val="24"/>
        </w:rPr>
      </w:pPr>
    </w:p>
    <w:p w:rsidR="002920F8" w:rsidRPr="002920F8" w:rsidRDefault="002920F8" w:rsidP="002920F8">
      <w:pPr>
        <w:spacing w:after="0" w:line="240" w:lineRule="auto"/>
        <w:jc w:val="both"/>
        <w:rPr>
          <w:rFonts w:ascii="Times New Roman" w:eastAsia="Times" w:hAnsi="Times New Roman" w:cs="Times New Roman"/>
          <w:sz w:val="24"/>
          <w:szCs w:val="24"/>
        </w:rPr>
      </w:pPr>
      <w:r w:rsidRPr="002920F8">
        <w:rPr>
          <w:rFonts w:ascii="Times New Roman" w:eastAsia="Times" w:hAnsi="Times New Roman" w:cs="Times New Roman"/>
          <w:sz w:val="24"/>
          <w:szCs w:val="24"/>
        </w:rPr>
        <w:t xml:space="preserve">Actualmente se encuentra en la post-producción de lo que será su quinto cortometraje </w:t>
      </w:r>
      <w:r w:rsidRPr="002920F8">
        <w:rPr>
          <w:rFonts w:ascii="Times New Roman" w:eastAsia="Times" w:hAnsi="Times New Roman" w:cs="Times New Roman"/>
          <w:b/>
          <w:sz w:val="24"/>
          <w:szCs w:val="24"/>
        </w:rPr>
        <w:t>Lo sé</w:t>
      </w:r>
      <w:r w:rsidRPr="002920F8">
        <w:rPr>
          <w:rFonts w:ascii="Times New Roman" w:eastAsia="Times" w:hAnsi="Times New Roman" w:cs="Times New Roman"/>
          <w:sz w:val="24"/>
          <w:szCs w:val="24"/>
        </w:rPr>
        <w:t xml:space="preserve"> (</w:t>
      </w:r>
      <w:proofErr w:type="spellStart"/>
      <w:r w:rsidRPr="002920F8">
        <w:rPr>
          <w:rFonts w:ascii="Times New Roman" w:eastAsia="Times" w:hAnsi="Times New Roman" w:cs="Times New Roman"/>
          <w:sz w:val="24"/>
          <w:szCs w:val="24"/>
        </w:rPr>
        <w:t>Guión</w:t>
      </w:r>
      <w:proofErr w:type="spellEnd"/>
      <w:r w:rsidRPr="002920F8">
        <w:rPr>
          <w:rFonts w:ascii="Times New Roman" w:eastAsia="Times" w:hAnsi="Times New Roman" w:cs="Times New Roman"/>
          <w:sz w:val="24"/>
          <w:szCs w:val="24"/>
        </w:rPr>
        <w:t xml:space="preserve"> ganador en la XXV edición del festival del Medina del Campo) mientras lo compagina con su labor como realizadora de publicidad, trabajando para clientes como ONCE, Real Madrid, Cruz Roja, etc.</w:t>
      </w:r>
    </w:p>
    <w:p w:rsidR="002920F8" w:rsidRPr="002920F8" w:rsidRDefault="0016674A" w:rsidP="002920F8">
      <w:pPr>
        <w:spacing w:after="0" w:line="240" w:lineRule="auto"/>
        <w:jc w:val="both"/>
        <w:rPr>
          <w:rFonts w:ascii="Times New Roman" w:eastAsia="Cambria" w:hAnsi="Times New Roman" w:cs="Times New Roman"/>
          <w:sz w:val="24"/>
          <w:szCs w:val="24"/>
        </w:rPr>
      </w:pPr>
      <w:hyperlink r:id="rId11" w:history="1">
        <w:r w:rsidR="002920F8" w:rsidRPr="002920F8">
          <w:rPr>
            <w:rStyle w:val="Hipervnculo"/>
            <w:rFonts w:ascii="Times New Roman" w:eastAsia="Times" w:hAnsi="Times New Roman" w:cs="Times New Roman"/>
            <w:sz w:val="24"/>
            <w:szCs w:val="24"/>
          </w:rPr>
          <w:t>www.manuelamoreno.com</w:t>
        </w:r>
      </w:hyperlink>
    </w:p>
    <w:p w:rsidR="002920F8" w:rsidRPr="002920F8" w:rsidRDefault="002920F8" w:rsidP="002920F8">
      <w:pPr>
        <w:jc w:val="both"/>
        <w:rPr>
          <w:rFonts w:ascii="Times New Roman" w:hAnsi="Times New Roman" w:cs="Times New Roman"/>
          <w:b/>
          <w:sz w:val="24"/>
          <w:szCs w:val="24"/>
          <w:u w:val="single"/>
        </w:rPr>
      </w:pPr>
    </w:p>
    <w:p w:rsidR="002920F8" w:rsidRPr="002920F8" w:rsidRDefault="002920F8" w:rsidP="002920F8">
      <w:pPr>
        <w:jc w:val="both"/>
        <w:rPr>
          <w:rFonts w:ascii="Times New Roman" w:hAnsi="Times New Roman" w:cs="Times New Roman"/>
          <w:b/>
          <w:sz w:val="24"/>
          <w:szCs w:val="24"/>
          <w:u w:val="single"/>
        </w:rPr>
      </w:pPr>
      <w:r w:rsidRPr="002920F8">
        <w:rPr>
          <w:rFonts w:ascii="Times New Roman" w:hAnsi="Times New Roman" w:cs="Times New Roman"/>
          <w:b/>
          <w:sz w:val="24"/>
          <w:szCs w:val="24"/>
          <w:u w:val="single"/>
        </w:rPr>
        <w:t>MIGUEL ÁNGEL BARROSO</w:t>
      </w:r>
    </w:p>
    <w:p w:rsidR="002920F8" w:rsidRPr="002920F8" w:rsidRDefault="002920F8" w:rsidP="002920F8">
      <w:pPr>
        <w:pStyle w:val="western"/>
        <w:jc w:val="both"/>
      </w:pPr>
      <w:r w:rsidRPr="002920F8">
        <w:rPr>
          <w:b/>
        </w:rPr>
        <w:t>Miguel Ángel Barroso</w:t>
      </w:r>
      <w:r w:rsidRPr="002920F8">
        <w:t xml:space="preserve"> (Madrid, 1966), desarrolla múltiples actividades relacionadas con el arte de la cinematografía. </w:t>
      </w:r>
    </w:p>
    <w:p w:rsidR="002920F8" w:rsidRPr="002920F8" w:rsidRDefault="002920F8" w:rsidP="002920F8">
      <w:pPr>
        <w:pStyle w:val="western"/>
        <w:jc w:val="both"/>
      </w:pPr>
    </w:p>
    <w:p w:rsidR="002920F8" w:rsidRPr="002920F8" w:rsidRDefault="002920F8" w:rsidP="002920F8">
      <w:pPr>
        <w:pStyle w:val="western"/>
        <w:jc w:val="both"/>
      </w:pPr>
      <w:r w:rsidRPr="002920F8">
        <w:rPr>
          <w:noProof/>
        </w:rPr>
        <w:lastRenderedPageBreak/>
        <w:drawing>
          <wp:anchor distT="0" distB="0" distL="114300" distR="114300" simplePos="0" relativeHeight="251664384" behindDoc="0" locked="0" layoutInCell="1" allowOverlap="1" wp14:anchorId="30C30683" wp14:editId="44DD93C6">
            <wp:simplePos x="0" y="0"/>
            <wp:positionH relativeFrom="column">
              <wp:posOffset>2958465</wp:posOffset>
            </wp:positionH>
            <wp:positionV relativeFrom="paragraph">
              <wp:posOffset>71120</wp:posOffset>
            </wp:positionV>
            <wp:extent cx="2339340" cy="2844165"/>
            <wp:effectExtent l="0" t="0" r="3810" b="0"/>
            <wp:wrapSquare wrapText="bothSides"/>
            <wp:docPr id="3" name="Imagen 3" descr="Foto_Miguel_Angel_Bar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_Miguel_Angel_Barros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34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0F8">
        <w:t>Ha participado en la organización de diversos festivales cinematográficos en calidad de Jefe de Programación: Muestra Cinematográfica del Atlántico (</w:t>
      </w:r>
      <w:proofErr w:type="spellStart"/>
      <w:r w:rsidRPr="002920F8">
        <w:t>Cadiz</w:t>
      </w:r>
      <w:proofErr w:type="spellEnd"/>
      <w:r w:rsidRPr="002920F8">
        <w:t>); Festival Internacional De Cine Ecológico y de la Naturaleza de Canarias (Puerto de la Cruz). Ha colaborado como Jurado en los Festivales de Cine Erótico celebrados en Barcelona (</w:t>
      </w:r>
      <w:proofErr w:type="spellStart"/>
      <w:r w:rsidRPr="002920F8">
        <w:t>Ficeb</w:t>
      </w:r>
      <w:proofErr w:type="spellEnd"/>
      <w:r w:rsidRPr="002920F8">
        <w:t>) y Madrid (</w:t>
      </w:r>
      <w:proofErr w:type="spellStart"/>
      <w:r w:rsidRPr="002920F8">
        <w:t>Exposex</w:t>
      </w:r>
      <w:proofErr w:type="spellEnd"/>
      <w:r w:rsidRPr="002920F8">
        <w:t xml:space="preserve">). Miembro del Jurado de Cortometrajes del Festival de Cine Italiano de Madrid 2008-2012. Miembro del Jurado Internacional de Cortometrajes del Festival Imago Film </w:t>
      </w:r>
      <w:proofErr w:type="spellStart"/>
      <w:r w:rsidRPr="002920F8">
        <w:t>Fest</w:t>
      </w:r>
      <w:proofErr w:type="spellEnd"/>
      <w:r w:rsidRPr="002920F8">
        <w:t xml:space="preserve"> 2009, en el que asimismo ha llevado a cabo la elaboración del ciclo dedicado al Cine Erótico y el Homenaje al cineasta italiano Tinto </w:t>
      </w:r>
      <w:proofErr w:type="spellStart"/>
      <w:r w:rsidRPr="002920F8">
        <w:t>Brass</w:t>
      </w:r>
      <w:proofErr w:type="spellEnd"/>
      <w:r w:rsidRPr="002920F8">
        <w:t xml:space="preserve">. </w:t>
      </w:r>
    </w:p>
    <w:p w:rsidR="002920F8" w:rsidRPr="002920F8" w:rsidRDefault="002920F8" w:rsidP="002920F8">
      <w:pPr>
        <w:pStyle w:val="western"/>
        <w:jc w:val="both"/>
      </w:pPr>
    </w:p>
    <w:p w:rsidR="002920F8" w:rsidRPr="002920F8" w:rsidRDefault="002920F8" w:rsidP="002920F8">
      <w:pPr>
        <w:pStyle w:val="western"/>
        <w:jc w:val="both"/>
      </w:pPr>
      <w:r w:rsidRPr="002920F8">
        <w:t>Colabora en conocidos programas de radio y televisión y ejerce la Crítica Cinematográfica.</w:t>
      </w:r>
    </w:p>
    <w:p w:rsidR="002920F8" w:rsidRPr="002920F8" w:rsidRDefault="002920F8" w:rsidP="002920F8">
      <w:pPr>
        <w:pStyle w:val="western"/>
        <w:jc w:val="both"/>
      </w:pPr>
    </w:p>
    <w:p w:rsidR="002920F8" w:rsidRPr="002920F8" w:rsidRDefault="002920F8" w:rsidP="002920F8">
      <w:pPr>
        <w:pStyle w:val="western"/>
        <w:jc w:val="both"/>
        <w:rPr>
          <w:i/>
          <w:iCs/>
        </w:rPr>
      </w:pPr>
      <w:r w:rsidRPr="002920F8">
        <w:t xml:space="preserve">Ha publicado: </w:t>
      </w:r>
      <w:r w:rsidRPr="002920F8">
        <w:rPr>
          <w:i/>
          <w:iCs/>
        </w:rPr>
        <w:t>La Poética de Berlanga (</w:t>
      </w:r>
      <w:proofErr w:type="spellStart"/>
      <w:r w:rsidRPr="002920F8">
        <w:rPr>
          <w:i/>
          <w:iCs/>
        </w:rPr>
        <w:t>Tarvos</w:t>
      </w:r>
      <w:proofErr w:type="spellEnd"/>
      <w:r w:rsidRPr="002920F8">
        <w:rPr>
          <w:i/>
          <w:iCs/>
        </w:rPr>
        <w:t xml:space="preserve"> Editorial); Detrás de la Puerta X; La Bella Patricia (Ediciones </w:t>
      </w:r>
      <w:proofErr w:type="spellStart"/>
      <w:r w:rsidRPr="002920F8">
        <w:rPr>
          <w:i/>
          <w:iCs/>
        </w:rPr>
        <w:t>Koty</w:t>
      </w:r>
      <w:proofErr w:type="spellEnd"/>
      <w:r w:rsidRPr="002920F8">
        <w:rPr>
          <w:i/>
          <w:iCs/>
        </w:rPr>
        <w:t xml:space="preserve">); </w:t>
      </w:r>
      <w:proofErr w:type="spellStart"/>
      <w:r w:rsidRPr="002920F8">
        <w:rPr>
          <w:i/>
          <w:iCs/>
        </w:rPr>
        <w:t>Pier</w:t>
      </w:r>
      <w:proofErr w:type="spellEnd"/>
      <w:r w:rsidRPr="002920F8">
        <w:rPr>
          <w:i/>
          <w:iCs/>
        </w:rPr>
        <w:t xml:space="preserve"> Paolo </w:t>
      </w:r>
      <w:proofErr w:type="spellStart"/>
      <w:r w:rsidRPr="002920F8">
        <w:rPr>
          <w:i/>
          <w:iCs/>
        </w:rPr>
        <w:t>Pasolini</w:t>
      </w:r>
      <w:proofErr w:type="spellEnd"/>
      <w:r w:rsidRPr="002920F8">
        <w:rPr>
          <w:i/>
          <w:iCs/>
        </w:rPr>
        <w:t xml:space="preserve">: la Brutalidad de la Coherencia (Ediciones Jaguar); Cine erótico en Cien Jornadas(Ediciones Jaguar); Cine Español en 100 Películas(Ediciones Jaguar); M. A. Antonioni: Técnicamente </w:t>
      </w:r>
      <w:proofErr w:type="spellStart"/>
      <w:r w:rsidRPr="002920F8">
        <w:rPr>
          <w:i/>
          <w:iCs/>
        </w:rPr>
        <w:t>Dolce</w:t>
      </w:r>
      <w:proofErr w:type="spellEnd"/>
      <w:r w:rsidRPr="002920F8">
        <w:rPr>
          <w:i/>
          <w:iCs/>
        </w:rPr>
        <w:t xml:space="preserve">(Ediciones Jaguar); </w:t>
      </w:r>
      <w:proofErr w:type="spellStart"/>
      <w:r w:rsidRPr="002920F8">
        <w:rPr>
          <w:i/>
          <w:iCs/>
        </w:rPr>
        <w:t>Marcello</w:t>
      </w:r>
      <w:proofErr w:type="spellEnd"/>
      <w:r w:rsidRPr="002920F8">
        <w:rPr>
          <w:i/>
          <w:iCs/>
        </w:rPr>
        <w:t xml:space="preserve"> </w:t>
      </w:r>
      <w:proofErr w:type="spellStart"/>
      <w:r w:rsidRPr="002920F8">
        <w:rPr>
          <w:i/>
          <w:iCs/>
        </w:rPr>
        <w:t>Mastroianni</w:t>
      </w:r>
      <w:proofErr w:type="spellEnd"/>
      <w:r w:rsidRPr="002920F8">
        <w:rPr>
          <w:i/>
          <w:iCs/>
        </w:rPr>
        <w:t xml:space="preserve"> (De la A </w:t>
      </w:r>
      <w:proofErr w:type="spellStart"/>
      <w:r w:rsidRPr="002920F8">
        <w:rPr>
          <w:i/>
          <w:iCs/>
        </w:rPr>
        <w:t>a</w:t>
      </w:r>
      <w:proofErr w:type="spellEnd"/>
      <w:r w:rsidRPr="002920F8">
        <w:rPr>
          <w:i/>
          <w:iCs/>
        </w:rPr>
        <w:t xml:space="preserve"> la Z)(Ediciones Jaguar); Las Cien Mejores Películas Italianas de la Historia del Cine (</w:t>
      </w:r>
      <w:proofErr w:type="spellStart"/>
      <w:r w:rsidRPr="002920F8">
        <w:rPr>
          <w:i/>
          <w:iCs/>
        </w:rPr>
        <w:t>Cacitel</w:t>
      </w:r>
      <w:proofErr w:type="spellEnd"/>
      <w:r w:rsidRPr="002920F8">
        <w:rPr>
          <w:i/>
          <w:iCs/>
        </w:rPr>
        <w:t xml:space="preserve"> S: L.); Las Cien Mejores Películas Francesas de la Historia del cine (</w:t>
      </w:r>
      <w:proofErr w:type="spellStart"/>
      <w:r w:rsidRPr="002920F8">
        <w:rPr>
          <w:i/>
          <w:iCs/>
        </w:rPr>
        <w:t>Cacitel</w:t>
      </w:r>
      <w:proofErr w:type="spellEnd"/>
      <w:r w:rsidRPr="002920F8">
        <w:rPr>
          <w:i/>
          <w:iCs/>
        </w:rPr>
        <w:t xml:space="preserve"> S. L.);  Insensatos Movimientos de Camaleón (Ediciones del Primor); Poesía en Celo (Ediciones del Primor); Poemas de la Agresión (Ediciones del Primor); Tres Cuadernos de Amor (Ediciones del Primor); Poemas Incorrectos (Ediciones del Primor); Las Cien Mejores Películas de la Historia del Cine Británico (</w:t>
      </w:r>
      <w:proofErr w:type="spellStart"/>
      <w:r w:rsidRPr="002920F8">
        <w:rPr>
          <w:i/>
          <w:iCs/>
        </w:rPr>
        <w:t>Cacitel</w:t>
      </w:r>
      <w:proofErr w:type="spellEnd"/>
      <w:r w:rsidRPr="002920F8">
        <w:rPr>
          <w:i/>
          <w:iCs/>
        </w:rPr>
        <w:t xml:space="preserve"> S. L.); Las Cien Mejores Películas del Siglo XX (Editorial Jaguar); Salí a Cazar al Diablo (Sial Ediciones).</w:t>
      </w:r>
    </w:p>
    <w:p w:rsidR="002920F8" w:rsidRPr="002920F8" w:rsidRDefault="002920F8" w:rsidP="002920F8">
      <w:pPr>
        <w:pStyle w:val="western"/>
        <w:jc w:val="both"/>
      </w:pPr>
    </w:p>
    <w:p w:rsidR="00AC43B3" w:rsidRDefault="002920F8" w:rsidP="00354B83">
      <w:pPr>
        <w:pStyle w:val="western"/>
        <w:jc w:val="both"/>
      </w:pPr>
      <w:r w:rsidRPr="002920F8">
        <w:t xml:space="preserve">Ha dirigido los cortometrajes </w:t>
      </w:r>
      <w:r w:rsidRPr="002920F8">
        <w:rPr>
          <w:b/>
          <w:iCs/>
        </w:rPr>
        <w:t>Amor de Psicoanálisis</w:t>
      </w:r>
      <w:r w:rsidRPr="002920F8">
        <w:rPr>
          <w:i/>
          <w:iCs/>
        </w:rPr>
        <w:t xml:space="preserve">, </w:t>
      </w:r>
      <w:r w:rsidRPr="002920F8">
        <w:rPr>
          <w:b/>
          <w:iCs/>
        </w:rPr>
        <w:t>El Silencio</w:t>
      </w:r>
      <w:r w:rsidRPr="002920F8">
        <w:t xml:space="preserve">, e </w:t>
      </w:r>
      <w:r w:rsidRPr="002920F8">
        <w:rPr>
          <w:b/>
          <w:iCs/>
        </w:rPr>
        <w:t>Infarto con Rotura de Corazón</w:t>
      </w:r>
      <w:r w:rsidR="00354B83">
        <w:t xml:space="preserve">, así como </w:t>
      </w:r>
      <w:r w:rsidRPr="002920F8">
        <w:t xml:space="preserve">el largometraje documental: </w:t>
      </w:r>
      <w:r w:rsidRPr="002920F8">
        <w:rPr>
          <w:b/>
        </w:rPr>
        <w:t>Historias de Lima</w:t>
      </w:r>
      <w:r w:rsidRPr="002920F8">
        <w:rPr>
          <w:i/>
        </w:rPr>
        <w:t xml:space="preserve"> </w:t>
      </w:r>
      <w:r w:rsidRPr="002920F8">
        <w:t>(2012)</w:t>
      </w:r>
      <w:r w:rsidR="00354B83">
        <w:t>.</w:t>
      </w:r>
    </w:p>
    <w:p w:rsidR="00354B83" w:rsidRPr="002920F8" w:rsidRDefault="00354B83" w:rsidP="00354B83">
      <w:pPr>
        <w:pStyle w:val="western"/>
        <w:jc w:val="both"/>
      </w:pPr>
    </w:p>
    <w:p w:rsidR="00000C8F" w:rsidRPr="002920F8" w:rsidRDefault="00000C8F" w:rsidP="00000C8F">
      <w:pPr>
        <w:jc w:val="both"/>
        <w:rPr>
          <w:rFonts w:ascii="Times New Roman" w:hAnsi="Times New Roman" w:cs="Times New Roman"/>
          <w:b/>
          <w:color w:val="FF6600"/>
          <w:sz w:val="24"/>
          <w:szCs w:val="24"/>
        </w:rPr>
      </w:pPr>
      <w:r w:rsidRPr="002920F8">
        <w:rPr>
          <w:rFonts w:ascii="Times New Roman" w:hAnsi="Times New Roman" w:cs="Times New Roman"/>
          <w:b/>
          <w:color w:val="FF6600"/>
          <w:sz w:val="24"/>
          <w:szCs w:val="24"/>
        </w:rPr>
        <w:t xml:space="preserve">El 5º FESTIVAL DE CINE ITALIANO DE MADRID, bajo los auspicios de la EMBAJADA DE ITALIA EN MADRID, cuenta con el apoyo de ENEL y  ENDESA, con la colaboración de ILLY Café, con la participación de VINCCI Hoteles y LANCIA, </w:t>
      </w:r>
      <w:r w:rsidRPr="002920F8">
        <w:rPr>
          <w:rFonts w:ascii="Times New Roman" w:hAnsi="Times New Roman" w:cs="Times New Roman"/>
          <w:b/>
          <w:color w:val="FF6600"/>
          <w:sz w:val="24"/>
          <w:szCs w:val="24"/>
        </w:rPr>
        <w:tab/>
        <w:t xml:space="preserve">y con RTVE como media </w:t>
      </w:r>
      <w:proofErr w:type="spellStart"/>
      <w:r w:rsidRPr="002920F8">
        <w:rPr>
          <w:rFonts w:ascii="Times New Roman" w:hAnsi="Times New Roman" w:cs="Times New Roman"/>
          <w:b/>
          <w:color w:val="FF6600"/>
          <w:sz w:val="24"/>
          <w:szCs w:val="24"/>
        </w:rPr>
        <w:t>partner</w:t>
      </w:r>
      <w:proofErr w:type="spellEnd"/>
      <w:r w:rsidRPr="002920F8">
        <w:rPr>
          <w:rFonts w:ascii="Times New Roman" w:hAnsi="Times New Roman" w:cs="Times New Roman"/>
          <w:b/>
          <w:color w:val="FF6600"/>
          <w:sz w:val="24"/>
          <w:szCs w:val="24"/>
        </w:rPr>
        <w:t>.</w:t>
      </w:r>
    </w:p>
    <w:p w:rsidR="00EF54C3" w:rsidRPr="00EF54C3" w:rsidRDefault="001959BF" w:rsidP="00EF54C3">
      <w:pPr>
        <w:pStyle w:val="NormalWeb"/>
        <w:shd w:val="clear" w:color="auto" w:fill="FFFFFF"/>
        <w:jc w:val="both"/>
        <w:rPr>
          <w:color w:val="000000"/>
        </w:rPr>
      </w:pPr>
      <w:r>
        <w:rPr>
          <w:color w:val="000000"/>
        </w:rPr>
        <w:t>Se puede se</w:t>
      </w:r>
      <w:r w:rsidR="00EF54C3" w:rsidRPr="00EF54C3">
        <w:rPr>
          <w:color w:val="000000"/>
        </w:rPr>
        <w:t>guir </w:t>
      </w:r>
      <w:r w:rsidR="00EF54C3" w:rsidRPr="00EF54C3">
        <w:rPr>
          <w:b/>
          <w:bCs/>
          <w:color w:val="000000"/>
        </w:rPr>
        <w:t>toda la información del 5º Festival de Cine Italiano de Madrid </w:t>
      </w:r>
      <w:r w:rsidR="00EF54C3" w:rsidRPr="00EF54C3">
        <w:rPr>
          <w:color w:val="000000"/>
        </w:rPr>
        <w:t xml:space="preserve">en </w:t>
      </w:r>
      <w:r w:rsidR="00F51685">
        <w:rPr>
          <w:color w:val="000000"/>
        </w:rPr>
        <w:t xml:space="preserve">la </w:t>
      </w:r>
      <w:r w:rsidR="00F51685" w:rsidRPr="00F51685">
        <w:rPr>
          <w:b/>
          <w:color w:val="000000"/>
        </w:rPr>
        <w:t>APP del Festival</w:t>
      </w:r>
      <w:r w:rsidR="00F51685">
        <w:rPr>
          <w:color w:val="000000"/>
        </w:rPr>
        <w:t xml:space="preserve">, en </w:t>
      </w:r>
      <w:r w:rsidR="00F51685" w:rsidRPr="00F51685">
        <w:rPr>
          <w:b/>
          <w:color w:val="000000"/>
        </w:rPr>
        <w:t xml:space="preserve">Facebook </w:t>
      </w:r>
      <w:r w:rsidR="00F51685">
        <w:rPr>
          <w:color w:val="000000"/>
        </w:rPr>
        <w:t xml:space="preserve">(Festival de Cine Italiano de Madrid) y </w:t>
      </w:r>
      <w:proofErr w:type="spellStart"/>
      <w:r w:rsidR="00F51685" w:rsidRPr="00F51685">
        <w:rPr>
          <w:b/>
          <w:color w:val="000000"/>
        </w:rPr>
        <w:t>Twitter</w:t>
      </w:r>
      <w:proofErr w:type="spellEnd"/>
      <w:r w:rsidR="00F51685" w:rsidRPr="00F51685">
        <w:rPr>
          <w:b/>
          <w:color w:val="000000"/>
        </w:rPr>
        <w:t xml:space="preserve"> </w:t>
      </w:r>
      <w:r w:rsidR="00F51685">
        <w:rPr>
          <w:color w:val="000000"/>
        </w:rPr>
        <w:t>(</w:t>
      </w:r>
      <w:r w:rsidR="00F51685" w:rsidRPr="00F51685">
        <w:rPr>
          <w:rFonts w:ascii="Arial" w:hAnsi="Arial" w:cs="Arial"/>
          <w:sz w:val="20"/>
          <w:szCs w:val="20"/>
          <w:shd w:val="clear" w:color="auto" w:fill="FFFFFF"/>
        </w:rPr>
        <w:t>@</w:t>
      </w:r>
      <w:proofErr w:type="spellStart"/>
      <w:r w:rsidR="00F51685">
        <w:rPr>
          <w:color w:val="000000"/>
        </w:rPr>
        <w:t>IICMadrid</w:t>
      </w:r>
      <w:proofErr w:type="spellEnd"/>
      <w:r w:rsidR="00F51685">
        <w:rPr>
          <w:color w:val="000000"/>
        </w:rPr>
        <w:t xml:space="preserve">), así como en </w:t>
      </w:r>
      <w:r w:rsidR="00EF54C3" w:rsidRPr="00EF54C3">
        <w:rPr>
          <w:color w:val="000000"/>
        </w:rPr>
        <w:t>la web:</w:t>
      </w:r>
    </w:p>
    <w:p w:rsidR="00EF54C3" w:rsidRPr="00F51685" w:rsidRDefault="0016674A" w:rsidP="00EF54C3">
      <w:pPr>
        <w:shd w:val="clear" w:color="auto" w:fill="FFFFFF"/>
        <w:spacing w:before="100" w:beforeAutospacing="1" w:after="100" w:afterAutospacing="1"/>
        <w:jc w:val="center"/>
        <w:rPr>
          <w:rFonts w:ascii="Arial" w:hAnsi="Arial" w:cs="Arial"/>
          <w:color w:val="000000"/>
          <w:sz w:val="24"/>
          <w:szCs w:val="24"/>
        </w:rPr>
      </w:pPr>
      <w:hyperlink r:id="rId13" w:history="1">
        <w:r w:rsidR="00EF54C3" w:rsidRPr="00F51685">
          <w:rPr>
            <w:rStyle w:val="Hipervnculo"/>
            <w:rFonts w:ascii="Arial" w:hAnsi="Arial" w:cs="Arial"/>
            <w:b/>
            <w:bCs/>
            <w:sz w:val="24"/>
            <w:szCs w:val="24"/>
          </w:rPr>
          <w:t>www.festivaldecineitalianodemadrid.com</w:t>
        </w:r>
      </w:hyperlink>
    </w:p>
    <w:p w:rsidR="00457201" w:rsidRDefault="00351CAD" w:rsidP="00351CAD">
      <w:pPr>
        <w:pStyle w:val="NormalWeb"/>
        <w:shd w:val="clear" w:color="auto" w:fill="FFFFFF"/>
        <w:spacing w:before="0" w:beforeAutospacing="0"/>
        <w:jc w:val="both"/>
        <w:rPr>
          <w:color w:val="000000"/>
        </w:rPr>
      </w:pPr>
      <w:r>
        <w:rPr>
          <w:color w:val="000000"/>
        </w:rPr>
        <w:t>Un fuerte abrazo</w:t>
      </w:r>
      <w:r w:rsidR="00071733">
        <w:rPr>
          <w:color w:val="000000"/>
        </w:rPr>
        <w:t xml:space="preserve"> y gracias por </w:t>
      </w:r>
      <w:r w:rsidR="005A573D">
        <w:rPr>
          <w:color w:val="000000"/>
        </w:rPr>
        <w:t xml:space="preserve">toda </w:t>
      </w:r>
      <w:r w:rsidR="00071733">
        <w:rPr>
          <w:color w:val="000000"/>
        </w:rPr>
        <w:t>vuestra ayuda</w:t>
      </w:r>
      <w:r>
        <w:rPr>
          <w:color w:val="000000"/>
        </w:rPr>
        <w:t>,</w:t>
      </w:r>
    </w:p>
    <w:p w:rsidR="00351CAD" w:rsidRPr="005A573D" w:rsidRDefault="005A573D" w:rsidP="005A573D">
      <w:pPr>
        <w:pStyle w:val="NormalWeb"/>
        <w:shd w:val="clear" w:color="auto" w:fill="FFFFFF"/>
        <w:rPr>
          <w:color w:val="000000"/>
        </w:rPr>
      </w:pPr>
      <w:r w:rsidRPr="005A573D">
        <w:rPr>
          <w:rStyle w:val="Textoennegrita"/>
          <w:color w:val="000000"/>
          <w:shd w:val="clear" w:color="auto" w:fill="FFFFFF"/>
        </w:rPr>
        <w:lastRenderedPageBreak/>
        <w:t xml:space="preserve">Iván </w:t>
      </w:r>
      <w:proofErr w:type="spellStart"/>
      <w:r w:rsidRPr="005A573D">
        <w:rPr>
          <w:rStyle w:val="Textoennegrita"/>
          <w:color w:val="000000"/>
          <w:shd w:val="clear" w:color="auto" w:fill="FFFFFF"/>
        </w:rPr>
        <w:t>Barredo</w:t>
      </w:r>
      <w:proofErr w:type="spellEnd"/>
      <w:r w:rsidRPr="005A573D">
        <w:rPr>
          <w:b/>
          <w:bCs/>
          <w:color w:val="000000"/>
          <w:shd w:val="clear" w:color="auto" w:fill="FFFFFF"/>
        </w:rPr>
        <w:br/>
      </w:r>
      <w:r w:rsidRPr="005A573D">
        <w:rPr>
          <w:rStyle w:val="Textoennegrita"/>
          <w:color w:val="000000"/>
          <w:shd w:val="clear" w:color="auto" w:fill="FFFFFF"/>
        </w:rPr>
        <w:t>Prensa y Comunicación</w:t>
      </w:r>
      <w:r w:rsidRPr="005A573D">
        <w:rPr>
          <w:b/>
          <w:bCs/>
          <w:color w:val="000000"/>
          <w:shd w:val="clear" w:color="auto" w:fill="FFFFFF"/>
        </w:rPr>
        <w:br/>
      </w:r>
      <w:hyperlink r:id="rId14" w:history="1">
        <w:r w:rsidRPr="005A573D">
          <w:rPr>
            <w:rStyle w:val="Textoennegrita"/>
            <w:color w:val="0000FF"/>
            <w:u w:val="single"/>
            <w:shd w:val="clear" w:color="auto" w:fill="FFFFFF"/>
          </w:rPr>
          <w:t>ivanbarredo@gmail.com</w:t>
        </w:r>
      </w:hyperlink>
    </w:p>
    <w:sectPr w:rsidR="00351CAD" w:rsidRPr="005A573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201"/>
    <w:rsid w:val="00000C8F"/>
    <w:rsid w:val="000264AD"/>
    <w:rsid w:val="00071733"/>
    <w:rsid w:val="000D2F0D"/>
    <w:rsid w:val="0016674A"/>
    <w:rsid w:val="00166DC9"/>
    <w:rsid w:val="00182B5E"/>
    <w:rsid w:val="001959BF"/>
    <w:rsid w:val="001C4EE9"/>
    <w:rsid w:val="001D4816"/>
    <w:rsid w:val="001F1429"/>
    <w:rsid w:val="001F4416"/>
    <w:rsid w:val="002920F8"/>
    <w:rsid w:val="00351CAD"/>
    <w:rsid w:val="00354B83"/>
    <w:rsid w:val="003704EE"/>
    <w:rsid w:val="00457201"/>
    <w:rsid w:val="00530DEE"/>
    <w:rsid w:val="005A573D"/>
    <w:rsid w:val="005B6AB5"/>
    <w:rsid w:val="005C50A0"/>
    <w:rsid w:val="00640F28"/>
    <w:rsid w:val="00711A30"/>
    <w:rsid w:val="007168F3"/>
    <w:rsid w:val="00AB1F52"/>
    <w:rsid w:val="00AC43B3"/>
    <w:rsid w:val="00BA38D6"/>
    <w:rsid w:val="00C2178B"/>
    <w:rsid w:val="00CC2326"/>
    <w:rsid w:val="00CF290A"/>
    <w:rsid w:val="00E20432"/>
    <w:rsid w:val="00E45513"/>
    <w:rsid w:val="00EF54C3"/>
    <w:rsid w:val="00F516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572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5720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457201"/>
  </w:style>
  <w:style w:type="character" w:customStyle="1" w:styleId="Ttulo1Car">
    <w:name w:val="Título 1 Car"/>
    <w:basedOn w:val="Fuentedeprrafopredeter"/>
    <w:link w:val="Ttulo1"/>
    <w:uiPriority w:val="9"/>
    <w:rsid w:val="00457201"/>
    <w:rPr>
      <w:rFonts w:ascii="Times New Roman" w:eastAsia="Times New Roman" w:hAnsi="Times New Roman" w:cs="Times New Roman"/>
      <w:b/>
      <w:bCs/>
      <w:kern w:val="36"/>
      <w:sz w:val="48"/>
      <w:szCs w:val="48"/>
      <w:lang w:eastAsia="es-ES"/>
    </w:rPr>
  </w:style>
  <w:style w:type="paragraph" w:styleId="Textodeglobo">
    <w:name w:val="Balloon Text"/>
    <w:basedOn w:val="Normal"/>
    <w:link w:val="TextodegloboCar"/>
    <w:uiPriority w:val="99"/>
    <w:semiHidden/>
    <w:unhideWhenUsed/>
    <w:rsid w:val="005B6A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AB5"/>
    <w:rPr>
      <w:rFonts w:ascii="Tahoma" w:hAnsi="Tahoma" w:cs="Tahoma"/>
      <w:sz w:val="16"/>
      <w:szCs w:val="16"/>
    </w:rPr>
  </w:style>
  <w:style w:type="character" w:styleId="Hipervnculo">
    <w:name w:val="Hyperlink"/>
    <w:basedOn w:val="Fuentedeprrafopredeter"/>
    <w:uiPriority w:val="99"/>
    <w:unhideWhenUsed/>
    <w:rsid w:val="00351CAD"/>
    <w:rPr>
      <w:color w:val="0000FF" w:themeColor="hyperlink"/>
      <w:u w:val="single"/>
    </w:rPr>
  </w:style>
  <w:style w:type="character" w:styleId="Textoennegrita">
    <w:name w:val="Strong"/>
    <w:basedOn w:val="Fuentedeprrafopredeter"/>
    <w:uiPriority w:val="22"/>
    <w:qFormat/>
    <w:rsid w:val="005A573D"/>
    <w:rPr>
      <w:b/>
      <w:bCs/>
    </w:rPr>
  </w:style>
  <w:style w:type="paragraph" w:customStyle="1" w:styleId="western">
    <w:name w:val="western"/>
    <w:basedOn w:val="Normal"/>
    <w:rsid w:val="002920F8"/>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572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5720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457201"/>
  </w:style>
  <w:style w:type="character" w:customStyle="1" w:styleId="Ttulo1Car">
    <w:name w:val="Título 1 Car"/>
    <w:basedOn w:val="Fuentedeprrafopredeter"/>
    <w:link w:val="Ttulo1"/>
    <w:uiPriority w:val="9"/>
    <w:rsid w:val="00457201"/>
    <w:rPr>
      <w:rFonts w:ascii="Times New Roman" w:eastAsia="Times New Roman" w:hAnsi="Times New Roman" w:cs="Times New Roman"/>
      <w:b/>
      <w:bCs/>
      <w:kern w:val="36"/>
      <w:sz w:val="48"/>
      <w:szCs w:val="48"/>
      <w:lang w:eastAsia="es-ES"/>
    </w:rPr>
  </w:style>
  <w:style w:type="paragraph" w:styleId="Textodeglobo">
    <w:name w:val="Balloon Text"/>
    <w:basedOn w:val="Normal"/>
    <w:link w:val="TextodegloboCar"/>
    <w:uiPriority w:val="99"/>
    <w:semiHidden/>
    <w:unhideWhenUsed/>
    <w:rsid w:val="005B6A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AB5"/>
    <w:rPr>
      <w:rFonts w:ascii="Tahoma" w:hAnsi="Tahoma" w:cs="Tahoma"/>
      <w:sz w:val="16"/>
      <w:szCs w:val="16"/>
    </w:rPr>
  </w:style>
  <w:style w:type="character" w:styleId="Hipervnculo">
    <w:name w:val="Hyperlink"/>
    <w:basedOn w:val="Fuentedeprrafopredeter"/>
    <w:uiPriority w:val="99"/>
    <w:unhideWhenUsed/>
    <w:rsid w:val="00351CAD"/>
    <w:rPr>
      <w:color w:val="0000FF" w:themeColor="hyperlink"/>
      <w:u w:val="single"/>
    </w:rPr>
  </w:style>
  <w:style w:type="character" w:styleId="Textoennegrita">
    <w:name w:val="Strong"/>
    <w:basedOn w:val="Fuentedeprrafopredeter"/>
    <w:uiPriority w:val="22"/>
    <w:qFormat/>
    <w:rsid w:val="005A573D"/>
    <w:rPr>
      <w:b/>
      <w:bCs/>
    </w:rPr>
  </w:style>
  <w:style w:type="paragraph" w:customStyle="1" w:styleId="western">
    <w:name w:val="western"/>
    <w:basedOn w:val="Normal"/>
    <w:rsid w:val="002920F8"/>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680113">
      <w:bodyDiv w:val="1"/>
      <w:marLeft w:val="0"/>
      <w:marRight w:val="0"/>
      <w:marTop w:val="0"/>
      <w:marBottom w:val="0"/>
      <w:divBdr>
        <w:top w:val="none" w:sz="0" w:space="0" w:color="auto"/>
        <w:left w:val="none" w:sz="0" w:space="0" w:color="auto"/>
        <w:bottom w:val="none" w:sz="0" w:space="0" w:color="auto"/>
        <w:right w:val="none" w:sz="0" w:space="0" w:color="auto"/>
      </w:divBdr>
    </w:div>
    <w:div w:id="879442819">
      <w:bodyDiv w:val="1"/>
      <w:marLeft w:val="0"/>
      <w:marRight w:val="0"/>
      <w:marTop w:val="0"/>
      <w:marBottom w:val="0"/>
      <w:divBdr>
        <w:top w:val="none" w:sz="0" w:space="0" w:color="auto"/>
        <w:left w:val="none" w:sz="0" w:space="0" w:color="auto"/>
        <w:bottom w:val="none" w:sz="0" w:space="0" w:color="auto"/>
        <w:right w:val="none" w:sz="0" w:space="0" w:color="auto"/>
      </w:divBdr>
    </w:div>
    <w:div w:id="997996739">
      <w:bodyDiv w:val="1"/>
      <w:marLeft w:val="0"/>
      <w:marRight w:val="0"/>
      <w:marTop w:val="0"/>
      <w:marBottom w:val="0"/>
      <w:divBdr>
        <w:top w:val="none" w:sz="0" w:space="0" w:color="auto"/>
        <w:left w:val="none" w:sz="0" w:space="0" w:color="auto"/>
        <w:bottom w:val="none" w:sz="0" w:space="0" w:color="auto"/>
        <w:right w:val="none" w:sz="0" w:space="0" w:color="auto"/>
      </w:divBdr>
    </w:div>
    <w:div w:id="145864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festivaldecineitalianodemadrid.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manuelamoreno.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ivanbarredo@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6</Pages>
  <Words>1490</Words>
  <Characters>8198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Iván</dc:creator>
  <cp:lastModifiedBy>Iván</cp:lastModifiedBy>
  <cp:revision>28</cp:revision>
  <dcterms:created xsi:type="dcterms:W3CDTF">2012-11-17T06:20:00Z</dcterms:created>
  <dcterms:modified xsi:type="dcterms:W3CDTF">2012-11-19T07:42:00Z</dcterms:modified>
</cp:coreProperties>
</file>