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43" w:rsidRDefault="00D57E98" w:rsidP="00065852">
      <w:pPr>
        <w:jc w:val="center"/>
      </w:pPr>
      <w:r>
        <w:rPr>
          <w:b/>
          <w:noProof/>
          <w:color w:val="FF6600"/>
          <w:lang w:eastAsia="es-ES"/>
        </w:rPr>
        <w:drawing>
          <wp:inline distT="0" distB="0" distL="0" distR="0">
            <wp:extent cx="2814062" cy="1809750"/>
            <wp:effectExtent l="0" t="0" r="5715" b="0"/>
            <wp:docPr id="1" name="Imagen 1" descr="Logo 5 Festival con f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5 Festival con fech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062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98" w:rsidRPr="00210F61" w:rsidRDefault="00D57E98" w:rsidP="00251689">
      <w:pPr>
        <w:jc w:val="center"/>
        <w:rPr>
          <w:rFonts w:ascii="Times New Roman" w:hAnsi="Times New Roman" w:cs="Times New Roman"/>
          <w:b/>
          <w:color w:val="FF6600"/>
          <w:sz w:val="24"/>
          <w:szCs w:val="24"/>
        </w:rPr>
      </w:pPr>
      <w:r w:rsidRPr="00210F61">
        <w:rPr>
          <w:rFonts w:ascii="Times New Roman" w:hAnsi="Times New Roman" w:cs="Times New Roman"/>
          <w:b/>
          <w:color w:val="FF6600"/>
          <w:sz w:val="24"/>
          <w:szCs w:val="24"/>
        </w:rPr>
        <w:t xml:space="preserve">MAÑANA SE INAUGURA </w:t>
      </w:r>
      <w:r w:rsidRPr="00210F61">
        <w:rPr>
          <w:rFonts w:ascii="Times New Roman" w:hAnsi="Times New Roman" w:cs="Times New Roman"/>
          <w:b/>
          <w:color w:val="FF6600"/>
          <w:sz w:val="24"/>
          <w:szCs w:val="24"/>
        </w:rPr>
        <w:t>EL 5º FESTIVAL DE CINE ITALIANO DE MADRID</w:t>
      </w:r>
      <w:r w:rsidRPr="00210F61">
        <w:rPr>
          <w:rFonts w:ascii="Times New Roman" w:hAnsi="Times New Roman" w:cs="Times New Roman"/>
          <w:b/>
          <w:color w:val="FF6600"/>
          <w:sz w:val="24"/>
          <w:szCs w:val="24"/>
        </w:rPr>
        <w:t>, QUE HOMENAJEARÁ A LOS HERMANOS TAVIANI</w:t>
      </w:r>
      <w:r w:rsidR="00B76A43" w:rsidRPr="00210F61">
        <w:rPr>
          <w:rFonts w:ascii="Times New Roman" w:hAnsi="Times New Roman" w:cs="Times New Roman"/>
          <w:b/>
          <w:color w:val="FF6600"/>
          <w:sz w:val="24"/>
          <w:szCs w:val="24"/>
        </w:rPr>
        <w:t>, RECORD</w:t>
      </w:r>
      <w:r w:rsidR="00BA5148" w:rsidRPr="00210F61">
        <w:rPr>
          <w:rFonts w:ascii="Times New Roman" w:hAnsi="Times New Roman" w:cs="Times New Roman"/>
          <w:b/>
          <w:color w:val="FF6600"/>
          <w:sz w:val="24"/>
          <w:szCs w:val="24"/>
        </w:rPr>
        <w:t>ARÁ A ANTONIONI Y CONTARÁ CON LOS MEJORES</w:t>
      </w:r>
      <w:r w:rsidR="00B76A43" w:rsidRPr="00210F61">
        <w:rPr>
          <w:rFonts w:ascii="Times New Roman" w:hAnsi="Times New Roman" w:cs="Times New Roman"/>
          <w:b/>
          <w:color w:val="FF6600"/>
          <w:sz w:val="24"/>
          <w:szCs w:val="24"/>
        </w:rPr>
        <w:t xml:space="preserve"> TÍTULOS</w:t>
      </w:r>
      <w:r w:rsidR="00BA5148" w:rsidRPr="00210F61">
        <w:rPr>
          <w:rFonts w:ascii="Times New Roman" w:hAnsi="Times New Roman" w:cs="Times New Roman"/>
          <w:b/>
          <w:color w:val="FF6600"/>
          <w:sz w:val="24"/>
          <w:szCs w:val="24"/>
        </w:rPr>
        <w:t xml:space="preserve"> DEL CINE ITALIANO RECIENTE</w:t>
      </w:r>
    </w:p>
    <w:p w:rsidR="00251689" w:rsidRPr="00210F61" w:rsidRDefault="00251689" w:rsidP="00251689">
      <w:pPr>
        <w:rPr>
          <w:rFonts w:ascii="Times New Roman" w:hAnsi="Times New Roman" w:cs="Times New Roman"/>
          <w:sz w:val="24"/>
          <w:szCs w:val="24"/>
        </w:rPr>
      </w:pPr>
      <w:r w:rsidRPr="00210F61">
        <w:rPr>
          <w:rFonts w:ascii="Times New Roman" w:hAnsi="Times New Roman" w:cs="Times New Roman"/>
          <w:sz w:val="24"/>
          <w:szCs w:val="24"/>
        </w:rPr>
        <w:t>Muy estimadas Amigas y Amigos:</w:t>
      </w:r>
    </w:p>
    <w:p w:rsidR="00251689" w:rsidRPr="00210F61" w:rsidRDefault="00251689" w:rsidP="00251689">
      <w:pPr>
        <w:jc w:val="both"/>
        <w:rPr>
          <w:rFonts w:ascii="Times New Roman" w:hAnsi="Times New Roman" w:cs="Times New Roman"/>
          <w:sz w:val="24"/>
          <w:szCs w:val="24"/>
        </w:rPr>
      </w:pPr>
      <w:r w:rsidRPr="00210F61">
        <w:rPr>
          <w:rFonts w:ascii="Times New Roman" w:hAnsi="Times New Roman" w:cs="Times New Roman"/>
          <w:sz w:val="24"/>
          <w:szCs w:val="24"/>
        </w:rPr>
        <w:t xml:space="preserve">Desde mañana, jueves 22 de noviembre hasta el 29 de noviembre, se celebrará el </w:t>
      </w:r>
      <w:r w:rsidRPr="00210F61">
        <w:rPr>
          <w:rFonts w:ascii="Times New Roman" w:hAnsi="Times New Roman" w:cs="Times New Roman"/>
          <w:sz w:val="24"/>
          <w:szCs w:val="24"/>
        </w:rPr>
        <w:t>5º Festival de Cine Italiano de Madrid</w:t>
      </w:r>
      <w:r w:rsidRPr="00210F61">
        <w:rPr>
          <w:rFonts w:ascii="Times New Roman" w:hAnsi="Times New Roman" w:cs="Times New Roman"/>
          <w:sz w:val="24"/>
          <w:szCs w:val="24"/>
        </w:rPr>
        <w:t>, organizado por el Instituto Italiano de Cultura de M</w:t>
      </w:r>
      <w:r w:rsidR="00A47CB0" w:rsidRPr="00210F61">
        <w:rPr>
          <w:rFonts w:ascii="Times New Roman" w:hAnsi="Times New Roman" w:cs="Times New Roman"/>
          <w:sz w:val="24"/>
          <w:szCs w:val="24"/>
        </w:rPr>
        <w:t>adrid.</w:t>
      </w:r>
      <w:r w:rsidRPr="00210F61">
        <w:rPr>
          <w:rFonts w:ascii="Times New Roman" w:hAnsi="Times New Roman" w:cs="Times New Roman"/>
          <w:sz w:val="24"/>
          <w:szCs w:val="24"/>
        </w:rPr>
        <w:t xml:space="preserve"> </w:t>
      </w:r>
      <w:r w:rsidR="00350E74" w:rsidRPr="00210F61">
        <w:rPr>
          <w:rFonts w:ascii="Times New Roman" w:hAnsi="Times New Roman" w:cs="Times New Roman"/>
          <w:sz w:val="24"/>
          <w:szCs w:val="24"/>
        </w:rPr>
        <w:t>La sección oficial se compondrá de</w:t>
      </w:r>
      <w:r w:rsidRPr="00210F61">
        <w:rPr>
          <w:rFonts w:ascii="Times New Roman" w:hAnsi="Times New Roman" w:cs="Times New Roman"/>
          <w:sz w:val="24"/>
          <w:szCs w:val="24"/>
        </w:rPr>
        <w:t xml:space="preserve"> 8 largometrajes, 6 documentales y 8 cortometrajes: los mejor</w:t>
      </w:r>
      <w:r w:rsidR="00CD2D37" w:rsidRPr="00210F61">
        <w:rPr>
          <w:rFonts w:ascii="Times New Roman" w:hAnsi="Times New Roman" w:cs="Times New Roman"/>
          <w:sz w:val="24"/>
          <w:szCs w:val="24"/>
        </w:rPr>
        <w:t>es</w:t>
      </w:r>
      <w:r w:rsidRPr="00210F61">
        <w:rPr>
          <w:rFonts w:ascii="Times New Roman" w:hAnsi="Times New Roman" w:cs="Times New Roman"/>
          <w:sz w:val="24"/>
          <w:szCs w:val="24"/>
        </w:rPr>
        <w:t xml:space="preserve"> títulos recientes procedentes de Italia. Y se contará con la visita de reconocidos autores </w:t>
      </w:r>
      <w:r w:rsidR="00D60D91" w:rsidRPr="00210F61">
        <w:rPr>
          <w:rFonts w:ascii="Times New Roman" w:hAnsi="Times New Roman" w:cs="Times New Roman"/>
          <w:sz w:val="24"/>
          <w:szCs w:val="24"/>
        </w:rPr>
        <w:t xml:space="preserve">y artistas </w:t>
      </w:r>
      <w:r w:rsidRPr="00210F61">
        <w:rPr>
          <w:rFonts w:ascii="Times New Roman" w:hAnsi="Times New Roman" w:cs="Times New Roman"/>
          <w:sz w:val="24"/>
          <w:szCs w:val="24"/>
        </w:rPr>
        <w:t xml:space="preserve">como </w:t>
      </w:r>
      <w:r w:rsidRPr="00210F61">
        <w:rPr>
          <w:rFonts w:ascii="Times New Roman" w:hAnsi="Times New Roman" w:cs="Times New Roman"/>
          <w:b/>
          <w:sz w:val="24"/>
          <w:szCs w:val="24"/>
        </w:rPr>
        <w:t xml:space="preserve">Paolo </w:t>
      </w:r>
      <w:proofErr w:type="spellStart"/>
      <w:r w:rsidRPr="00210F61">
        <w:rPr>
          <w:rFonts w:ascii="Times New Roman" w:hAnsi="Times New Roman" w:cs="Times New Roman"/>
          <w:b/>
          <w:sz w:val="24"/>
          <w:szCs w:val="24"/>
        </w:rPr>
        <w:t>Taviani</w:t>
      </w:r>
      <w:proofErr w:type="spellEnd"/>
      <w:r w:rsidRPr="00210F61">
        <w:rPr>
          <w:rFonts w:ascii="Times New Roman" w:hAnsi="Times New Roman" w:cs="Times New Roman"/>
          <w:b/>
          <w:sz w:val="24"/>
          <w:szCs w:val="24"/>
        </w:rPr>
        <w:t xml:space="preserve">, Marco </w:t>
      </w:r>
      <w:proofErr w:type="spellStart"/>
      <w:r w:rsidRPr="00210F61">
        <w:rPr>
          <w:rFonts w:ascii="Times New Roman" w:hAnsi="Times New Roman" w:cs="Times New Roman"/>
          <w:b/>
          <w:sz w:val="24"/>
          <w:szCs w:val="24"/>
        </w:rPr>
        <w:t>Bellocchio</w:t>
      </w:r>
      <w:proofErr w:type="spellEnd"/>
      <w:r w:rsidRPr="00210F6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10F61">
        <w:rPr>
          <w:rFonts w:ascii="Times New Roman" w:hAnsi="Times New Roman" w:cs="Times New Roman"/>
          <w:b/>
          <w:sz w:val="24"/>
          <w:szCs w:val="24"/>
        </w:rPr>
        <w:t>Erri</w:t>
      </w:r>
      <w:proofErr w:type="spellEnd"/>
      <w:r w:rsidRPr="00210F61">
        <w:rPr>
          <w:rFonts w:ascii="Times New Roman" w:hAnsi="Times New Roman" w:cs="Times New Roman"/>
          <w:b/>
          <w:sz w:val="24"/>
          <w:szCs w:val="24"/>
        </w:rPr>
        <w:t xml:space="preserve"> De Luca, Luigi Lo </w:t>
      </w:r>
      <w:proofErr w:type="spellStart"/>
      <w:r w:rsidRPr="00210F61">
        <w:rPr>
          <w:rFonts w:ascii="Times New Roman" w:hAnsi="Times New Roman" w:cs="Times New Roman"/>
          <w:b/>
          <w:sz w:val="24"/>
          <w:szCs w:val="24"/>
        </w:rPr>
        <w:t>Cascio</w:t>
      </w:r>
      <w:proofErr w:type="spellEnd"/>
      <w:r w:rsidRPr="00210F61">
        <w:rPr>
          <w:rFonts w:ascii="Times New Roman" w:hAnsi="Times New Roman" w:cs="Times New Roman"/>
          <w:b/>
          <w:sz w:val="24"/>
          <w:szCs w:val="24"/>
        </w:rPr>
        <w:t xml:space="preserve">, Silvio </w:t>
      </w:r>
      <w:proofErr w:type="spellStart"/>
      <w:r w:rsidRPr="00210F61">
        <w:rPr>
          <w:rFonts w:ascii="Times New Roman" w:hAnsi="Times New Roman" w:cs="Times New Roman"/>
          <w:b/>
          <w:sz w:val="24"/>
          <w:szCs w:val="24"/>
        </w:rPr>
        <w:t>Soldini</w:t>
      </w:r>
      <w:proofErr w:type="spellEnd"/>
      <w:r w:rsidRPr="00210F6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10F61">
        <w:rPr>
          <w:rFonts w:ascii="Times New Roman" w:hAnsi="Times New Roman" w:cs="Times New Roman"/>
          <w:b/>
          <w:sz w:val="24"/>
          <w:szCs w:val="24"/>
        </w:rPr>
        <w:t>Ivano</w:t>
      </w:r>
      <w:proofErr w:type="spellEnd"/>
      <w:r w:rsidRPr="00210F6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10F61">
        <w:rPr>
          <w:rFonts w:ascii="Times New Roman" w:hAnsi="Times New Roman" w:cs="Times New Roman"/>
          <w:b/>
          <w:sz w:val="24"/>
          <w:szCs w:val="24"/>
        </w:rPr>
        <w:t>Matteo</w:t>
      </w:r>
      <w:proofErr w:type="spellEnd"/>
      <w:r w:rsidRPr="00210F61">
        <w:rPr>
          <w:rFonts w:ascii="Times New Roman" w:hAnsi="Times New Roman" w:cs="Times New Roman"/>
          <w:b/>
          <w:sz w:val="24"/>
          <w:szCs w:val="24"/>
        </w:rPr>
        <w:t xml:space="preserve"> y Carlo </w:t>
      </w:r>
      <w:proofErr w:type="spellStart"/>
      <w:r w:rsidRPr="00210F61">
        <w:rPr>
          <w:rFonts w:ascii="Times New Roman" w:hAnsi="Times New Roman" w:cs="Times New Roman"/>
          <w:b/>
          <w:sz w:val="24"/>
          <w:szCs w:val="24"/>
        </w:rPr>
        <w:t>Verdone</w:t>
      </w:r>
      <w:proofErr w:type="spellEnd"/>
      <w:r w:rsidRPr="00210F61">
        <w:rPr>
          <w:rFonts w:ascii="Times New Roman" w:hAnsi="Times New Roman" w:cs="Times New Roman"/>
          <w:b/>
          <w:sz w:val="24"/>
          <w:szCs w:val="24"/>
        </w:rPr>
        <w:t>.</w:t>
      </w:r>
    </w:p>
    <w:p w:rsidR="00251689" w:rsidRDefault="00FA07EB" w:rsidP="00251689">
      <w:pPr>
        <w:jc w:val="both"/>
        <w:rPr>
          <w:rFonts w:ascii="Times New Roman" w:hAnsi="Times New Roman" w:cs="Times New Roman"/>
          <w:sz w:val="24"/>
          <w:szCs w:val="24"/>
        </w:rPr>
      </w:pPr>
      <w:r w:rsidRPr="00210F61">
        <w:rPr>
          <w:rFonts w:ascii="Times New Roman" w:hAnsi="Times New Roman" w:cs="Times New Roman"/>
          <w:sz w:val="24"/>
          <w:szCs w:val="24"/>
        </w:rPr>
        <w:t xml:space="preserve">El jueves 22 de noviembre se concederá el Premio a toda una carrera a los </w:t>
      </w:r>
      <w:r w:rsidRPr="00210F61">
        <w:rPr>
          <w:rFonts w:ascii="Times New Roman" w:hAnsi="Times New Roman" w:cs="Times New Roman"/>
          <w:b/>
          <w:sz w:val="24"/>
          <w:szCs w:val="24"/>
        </w:rPr>
        <w:t xml:space="preserve">Hermanos </w:t>
      </w:r>
      <w:proofErr w:type="spellStart"/>
      <w:r w:rsidRPr="00210F61">
        <w:rPr>
          <w:rFonts w:ascii="Times New Roman" w:hAnsi="Times New Roman" w:cs="Times New Roman"/>
          <w:b/>
          <w:sz w:val="24"/>
          <w:szCs w:val="24"/>
        </w:rPr>
        <w:t>Taviani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>, durante una gala de inauguración en el Instituto Italiano</w:t>
      </w:r>
      <w:r w:rsidR="0096054D" w:rsidRPr="00210F61">
        <w:rPr>
          <w:rFonts w:ascii="Times New Roman" w:hAnsi="Times New Roman" w:cs="Times New Roman"/>
          <w:sz w:val="24"/>
          <w:szCs w:val="24"/>
        </w:rPr>
        <w:t xml:space="preserve"> de Cultura de Madrid, a las 20:00 h, en la que estará presente </w:t>
      </w:r>
      <w:r w:rsidR="0096054D" w:rsidRPr="00210F61">
        <w:rPr>
          <w:rFonts w:ascii="Times New Roman" w:hAnsi="Times New Roman" w:cs="Times New Roman"/>
          <w:b/>
          <w:sz w:val="24"/>
          <w:szCs w:val="24"/>
        </w:rPr>
        <w:t xml:space="preserve">Paolo </w:t>
      </w:r>
      <w:proofErr w:type="spellStart"/>
      <w:r w:rsidR="0096054D" w:rsidRPr="00210F61">
        <w:rPr>
          <w:rFonts w:ascii="Times New Roman" w:hAnsi="Times New Roman" w:cs="Times New Roman"/>
          <w:b/>
          <w:sz w:val="24"/>
          <w:szCs w:val="24"/>
        </w:rPr>
        <w:t>Taviani</w:t>
      </w:r>
      <w:proofErr w:type="spellEnd"/>
      <w:r w:rsidR="0096054D" w:rsidRPr="00210F61">
        <w:rPr>
          <w:rFonts w:ascii="Times New Roman" w:hAnsi="Times New Roman" w:cs="Times New Roman"/>
          <w:sz w:val="24"/>
          <w:szCs w:val="24"/>
        </w:rPr>
        <w:t xml:space="preserve"> para recoger el galardón. También habrá una actuación de los músicos </w:t>
      </w:r>
      <w:r w:rsidR="0096054D" w:rsidRPr="00210F61">
        <w:rPr>
          <w:rFonts w:ascii="Times New Roman" w:hAnsi="Times New Roman" w:cs="Times New Roman"/>
          <w:b/>
          <w:sz w:val="24"/>
          <w:szCs w:val="24"/>
        </w:rPr>
        <w:t xml:space="preserve">Gino Paoli </w:t>
      </w:r>
      <w:r w:rsidR="0096054D" w:rsidRPr="00210F61">
        <w:rPr>
          <w:rFonts w:ascii="Times New Roman" w:hAnsi="Times New Roman" w:cs="Times New Roman"/>
          <w:sz w:val="24"/>
          <w:szCs w:val="24"/>
        </w:rPr>
        <w:t>y</w:t>
      </w:r>
      <w:r w:rsidR="0096054D" w:rsidRPr="00210F61">
        <w:rPr>
          <w:rFonts w:ascii="Times New Roman" w:hAnsi="Times New Roman" w:cs="Times New Roman"/>
          <w:b/>
          <w:sz w:val="24"/>
          <w:szCs w:val="24"/>
        </w:rPr>
        <w:t xml:space="preserve"> Danilo Rea</w:t>
      </w:r>
      <w:r w:rsidR="0096054D" w:rsidRPr="00210F61">
        <w:rPr>
          <w:rFonts w:ascii="Times New Roman" w:hAnsi="Times New Roman" w:cs="Times New Roman"/>
          <w:sz w:val="24"/>
          <w:szCs w:val="24"/>
        </w:rPr>
        <w:t>.</w:t>
      </w:r>
    </w:p>
    <w:p w:rsidR="00011F99" w:rsidRPr="00210F61" w:rsidRDefault="00011F99" w:rsidP="00011F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3600000" cy="2412000"/>
            <wp:effectExtent l="0" t="0" r="635" b="762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olo_y_Vittorio_Taviani_Alta_Resolució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4D" w:rsidRPr="00210F61" w:rsidRDefault="0096054D" w:rsidP="00251689">
      <w:pPr>
        <w:jc w:val="both"/>
        <w:rPr>
          <w:rFonts w:ascii="Times New Roman" w:hAnsi="Times New Roman" w:cs="Times New Roman"/>
          <w:sz w:val="24"/>
          <w:szCs w:val="24"/>
        </w:rPr>
      </w:pPr>
      <w:r w:rsidRPr="00210F61">
        <w:rPr>
          <w:rFonts w:ascii="Times New Roman" w:hAnsi="Times New Roman" w:cs="Times New Roman"/>
          <w:b/>
          <w:sz w:val="24"/>
          <w:szCs w:val="24"/>
        </w:rPr>
        <w:t xml:space="preserve">Paolo </w:t>
      </w:r>
      <w:proofErr w:type="spellStart"/>
      <w:r w:rsidRPr="00210F61">
        <w:rPr>
          <w:rFonts w:ascii="Times New Roman" w:hAnsi="Times New Roman" w:cs="Times New Roman"/>
          <w:b/>
          <w:sz w:val="24"/>
          <w:szCs w:val="24"/>
        </w:rPr>
        <w:t>Taviani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también presentará el viernes 23 </w:t>
      </w:r>
      <w:r w:rsidRPr="00210F61">
        <w:rPr>
          <w:rFonts w:ascii="Times New Roman" w:hAnsi="Times New Roman" w:cs="Times New Roman"/>
          <w:i/>
          <w:sz w:val="24"/>
          <w:szCs w:val="24"/>
        </w:rPr>
        <w:t>César debe morir</w:t>
      </w:r>
      <w:r w:rsidRPr="00210F61">
        <w:rPr>
          <w:rFonts w:ascii="Times New Roman" w:hAnsi="Times New Roman" w:cs="Times New Roman"/>
          <w:sz w:val="24"/>
          <w:szCs w:val="24"/>
        </w:rPr>
        <w:t xml:space="preserve"> (</w:t>
      </w:r>
      <w:r w:rsidRPr="00210F61">
        <w:rPr>
          <w:rFonts w:ascii="Times New Roman" w:hAnsi="Times New Roman" w:cs="Times New Roman"/>
          <w:i/>
          <w:sz w:val="24"/>
          <w:szCs w:val="24"/>
        </w:rPr>
        <w:t xml:space="preserve">Cesare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deve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morire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>), que será la Película de Inauguraci</w:t>
      </w:r>
      <w:r w:rsidR="00466E76" w:rsidRPr="00210F61">
        <w:rPr>
          <w:rFonts w:ascii="Times New Roman" w:hAnsi="Times New Roman" w:cs="Times New Roman"/>
          <w:sz w:val="24"/>
          <w:szCs w:val="24"/>
        </w:rPr>
        <w:t>ón de esta edición del festival, y</w:t>
      </w:r>
      <w:r w:rsidRPr="00210F61">
        <w:rPr>
          <w:rFonts w:ascii="Times New Roman" w:hAnsi="Times New Roman" w:cs="Times New Roman"/>
          <w:sz w:val="24"/>
          <w:szCs w:val="24"/>
        </w:rPr>
        <w:t xml:space="preserve"> participará en un coloquio con el público. Además, asistirá el sábado 24 por la mañana a uno de los encuentros Un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Caffé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Illy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en el Instituto Italiano de Cultura, donde se proyectará una de </w:t>
      </w:r>
      <w:r w:rsidRPr="00210F61">
        <w:rPr>
          <w:rFonts w:ascii="Times New Roman" w:hAnsi="Times New Roman" w:cs="Times New Roman"/>
          <w:sz w:val="24"/>
          <w:szCs w:val="24"/>
        </w:rPr>
        <w:lastRenderedPageBreak/>
        <w:t>sus obras más emblemáticas</w:t>
      </w:r>
      <w:r w:rsidR="00DB053F" w:rsidRPr="00210F61">
        <w:rPr>
          <w:rFonts w:ascii="Times New Roman" w:hAnsi="Times New Roman" w:cs="Times New Roman"/>
          <w:sz w:val="24"/>
          <w:szCs w:val="24"/>
        </w:rPr>
        <w:t>:</w:t>
      </w:r>
      <w:r w:rsidRPr="00210F61">
        <w:rPr>
          <w:rFonts w:ascii="Times New Roman" w:hAnsi="Times New Roman" w:cs="Times New Roman"/>
          <w:sz w:val="24"/>
          <w:szCs w:val="24"/>
        </w:rPr>
        <w:t xml:space="preserve"> </w:t>
      </w:r>
      <w:r w:rsidRPr="00210F61">
        <w:rPr>
          <w:rFonts w:ascii="Times New Roman" w:hAnsi="Times New Roman" w:cs="Times New Roman"/>
          <w:i/>
          <w:sz w:val="24"/>
          <w:szCs w:val="24"/>
        </w:rPr>
        <w:t>La noche de San Lorenzo</w:t>
      </w:r>
      <w:r w:rsidRPr="00210F61">
        <w:rPr>
          <w:rFonts w:ascii="Times New Roman" w:hAnsi="Times New Roman" w:cs="Times New Roman"/>
          <w:sz w:val="24"/>
          <w:szCs w:val="24"/>
        </w:rPr>
        <w:t xml:space="preserve"> (</w:t>
      </w:r>
      <w:r w:rsidRPr="00210F61">
        <w:rPr>
          <w:rFonts w:ascii="Times New Roman" w:hAnsi="Times New Roman" w:cs="Times New Roman"/>
          <w:i/>
          <w:sz w:val="24"/>
          <w:szCs w:val="24"/>
        </w:rPr>
        <w:t xml:space="preserve">La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notte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di San Lorenzo</w:t>
      </w:r>
      <w:r w:rsidRPr="00210F61">
        <w:rPr>
          <w:rFonts w:ascii="Times New Roman" w:hAnsi="Times New Roman" w:cs="Times New Roman"/>
          <w:sz w:val="24"/>
          <w:szCs w:val="24"/>
        </w:rPr>
        <w:t xml:space="preserve">, 1982). Otros encuentros </w:t>
      </w:r>
      <w:r w:rsidR="00466E76" w:rsidRPr="00210F61">
        <w:rPr>
          <w:rFonts w:ascii="Times New Roman" w:hAnsi="Times New Roman" w:cs="Times New Roman"/>
          <w:sz w:val="24"/>
          <w:szCs w:val="24"/>
        </w:rPr>
        <w:t xml:space="preserve">matinales </w:t>
      </w:r>
      <w:r w:rsidRPr="00210F61">
        <w:rPr>
          <w:rFonts w:ascii="Times New Roman" w:hAnsi="Times New Roman" w:cs="Times New Roman"/>
          <w:sz w:val="24"/>
          <w:szCs w:val="24"/>
        </w:rPr>
        <w:t xml:space="preserve">los protagonizarán el escritor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Erri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De Luca (Domingo 25) y Carlo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Verdone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(Jueves 29). El día 28 se proyectará el documental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Michelangelo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e la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Sistina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Storia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un’opera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d’arte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>, con motivo de los 500 años de la Capilla Sixtina.</w:t>
      </w:r>
    </w:p>
    <w:p w:rsidR="003A2993" w:rsidRDefault="003A2993" w:rsidP="00251689">
      <w:pPr>
        <w:jc w:val="both"/>
        <w:rPr>
          <w:rFonts w:ascii="Times New Roman" w:hAnsi="Times New Roman" w:cs="Times New Roman"/>
          <w:sz w:val="24"/>
          <w:szCs w:val="24"/>
        </w:rPr>
      </w:pPr>
      <w:r w:rsidRPr="00210F61">
        <w:rPr>
          <w:rFonts w:ascii="Times New Roman" w:hAnsi="Times New Roman" w:cs="Times New Roman"/>
          <w:sz w:val="24"/>
          <w:szCs w:val="24"/>
        </w:rPr>
        <w:t xml:space="preserve">Junto con </w:t>
      </w:r>
      <w:r w:rsidRPr="00210F61">
        <w:rPr>
          <w:rFonts w:ascii="Times New Roman" w:hAnsi="Times New Roman" w:cs="Times New Roman"/>
          <w:i/>
          <w:sz w:val="24"/>
          <w:szCs w:val="24"/>
        </w:rPr>
        <w:t>César debe morir</w:t>
      </w:r>
      <w:r w:rsidRPr="00210F61">
        <w:rPr>
          <w:rFonts w:ascii="Times New Roman" w:hAnsi="Times New Roman" w:cs="Times New Roman"/>
          <w:sz w:val="24"/>
          <w:szCs w:val="24"/>
        </w:rPr>
        <w:t xml:space="preserve"> (</w:t>
      </w:r>
      <w:r w:rsidRPr="00210F61">
        <w:rPr>
          <w:rFonts w:ascii="Times New Roman" w:hAnsi="Times New Roman" w:cs="Times New Roman"/>
          <w:i/>
          <w:sz w:val="24"/>
          <w:szCs w:val="24"/>
        </w:rPr>
        <w:t xml:space="preserve">Cesare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deve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morire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>)</w:t>
      </w:r>
      <w:r w:rsidR="00F520AA" w:rsidRPr="00210F61">
        <w:rPr>
          <w:rFonts w:ascii="Times New Roman" w:hAnsi="Times New Roman" w:cs="Times New Roman"/>
          <w:sz w:val="24"/>
          <w:szCs w:val="24"/>
        </w:rPr>
        <w:t xml:space="preserve"> de Vittorio y Paolo </w:t>
      </w:r>
      <w:proofErr w:type="spellStart"/>
      <w:r w:rsidR="00F520AA" w:rsidRPr="00210F61">
        <w:rPr>
          <w:rFonts w:ascii="Times New Roman" w:hAnsi="Times New Roman" w:cs="Times New Roman"/>
          <w:sz w:val="24"/>
          <w:szCs w:val="24"/>
        </w:rPr>
        <w:t>Taviani</w:t>
      </w:r>
      <w:proofErr w:type="spellEnd"/>
      <w:r w:rsidR="00F520AA" w:rsidRPr="00210F61">
        <w:rPr>
          <w:rFonts w:ascii="Times New Roman" w:hAnsi="Times New Roman" w:cs="Times New Roman"/>
          <w:sz w:val="24"/>
          <w:szCs w:val="24"/>
        </w:rPr>
        <w:t>,</w:t>
      </w:r>
      <w:r w:rsidRPr="00210F61">
        <w:rPr>
          <w:rFonts w:ascii="Times New Roman" w:hAnsi="Times New Roman" w:cs="Times New Roman"/>
          <w:sz w:val="24"/>
          <w:szCs w:val="24"/>
        </w:rPr>
        <w:t xml:space="preserve"> las </w:t>
      </w:r>
      <w:r w:rsidRPr="00210F61">
        <w:rPr>
          <w:rFonts w:ascii="Times New Roman" w:hAnsi="Times New Roman" w:cs="Times New Roman"/>
          <w:b/>
          <w:sz w:val="24"/>
          <w:szCs w:val="24"/>
        </w:rPr>
        <w:t>películas de la</w:t>
      </w:r>
      <w:r w:rsidRPr="00210F61">
        <w:rPr>
          <w:rFonts w:ascii="Times New Roman" w:hAnsi="Times New Roman" w:cs="Times New Roman"/>
          <w:sz w:val="24"/>
          <w:szCs w:val="24"/>
        </w:rPr>
        <w:t xml:space="preserve"> </w:t>
      </w:r>
      <w:r w:rsidRPr="00210F61">
        <w:rPr>
          <w:rFonts w:ascii="Times New Roman" w:hAnsi="Times New Roman" w:cs="Times New Roman"/>
          <w:b/>
          <w:sz w:val="24"/>
          <w:szCs w:val="24"/>
        </w:rPr>
        <w:t xml:space="preserve">sección </w:t>
      </w:r>
      <w:r w:rsidR="004F0FE3" w:rsidRPr="00210F61">
        <w:rPr>
          <w:rFonts w:ascii="Times New Roman" w:hAnsi="Times New Roman" w:cs="Times New Roman"/>
          <w:b/>
          <w:sz w:val="24"/>
          <w:szCs w:val="24"/>
        </w:rPr>
        <w:t>oficial</w:t>
      </w:r>
      <w:r w:rsidR="004F0FE3" w:rsidRPr="00210F61">
        <w:rPr>
          <w:rFonts w:ascii="Times New Roman" w:hAnsi="Times New Roman" w:cs="Times New Roman"/>
          <w:sz w:val="24"/>
          <w:szCs w:val="24"/>
        </w:rPr>
        <w:t xml:space="preserve"> se completarán</w:t>
      </w:r>
      <w:r w:rsidRPr="00210F61">
        <w:rPr>
          <w:rFonts w:ascii="Times New Roman" w:hAnsi="Times New Roman" w:cs="Times New Roman"/>
          <w:sz w:val="24"/>
          <w:szCs w:val="24"/>
        </w:rPr>
        <w:t xml:space="preserve"> con </w:t>
      </w:r>
      <w:r w:rsidRPr="00210F61">
        <w:rPr>
          <w:rFonts w:ascii="Times New Roman" w:hAnsi="Times New Roman" w:cs="Times New Roman"/>
          <w:i/>
          <w:sz w:val="24"/>
          <w:szCs w:val="24"/>
        </w:rPr>
        <w:t xml:space="preserve">Bella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addormentata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de Marco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Bellocchio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Il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comandante e la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cicogna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de Silvio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Soldini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, </w:t>
      </w:r>
      <w:r w:rsidRPr="00210F61">
        <w:rPr>
          <w:rFonts w:ascii="Times New Roman" w:hAnsi="Times New Roman" w:cs="Times New Roman"/>
          <w:i/>
          <w:sz w:val="24"/>
          <w:szCs w:val="24"/>
        </w:rPr>
        <w:t xml:space="preserve">La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città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ideale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de Luigi Lo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Cascio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L’industriale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de Giuliano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Montaldo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, </w:t>
      </w:r>
      <w:r w:rsidRPr="00210F61">
        <w:rPr>
          <w:rFonts w:ascii="Times New Roman" w:hAnsi="Times New Roman" w:cs="Times New Roman"/>
          <w:i/>
          <w:sz w:val="24"/>
          <w:szCs w:val="24"/>
        </w:rPr>
        <w:t xml:space="preserve">La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leggenda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Kaspar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Hauser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0F61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Davide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Manuli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Gli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equilibristi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Ivano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Matteo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y la comedia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Posti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piedi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paradiso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de Carlo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Verdone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. Ésta última será la Película de Clausura el jueves 29 a las 19:30 h. </w:t>
      </w:r>
      <w:r w:rsidR="000515A2" w:rsidRPr="00210F61">
        <w:rPr>
          <w:rFonts w:ascii="Times New Roman" w:hAnsi="Times New Roman" w:cs="Times New Roman"/>
          <w:b/>
          <w:sz w:val="24"/>
          <w:szCs w:val="24"/>
        </w:rPr>
        <w:t xml:space="preserve">Palo </w:t>
      </w:r>
      <w:proofErr w:type="spellStart"/>
      <w:r w:rsidR="000515A2" w:rsidRPr="00210F61">
        <w:rPr>
          <w:rFonts w:ascii="Times New Roman" w:hAnsi="Times New Roman" w:cs="Times New Roman"/>
          <w:b/>
          <w:sz w:val="24"/>
          <w:szCs w:val="24"/>
        </w:rPr>
        <w:t>Taviani</w:t>
      </w:r>
      <w:proofErr w:type="spellEnd"/>
      <w:r w:rsidR="000515A2" w:rsidRPr="00210F61">
        <w:rPr>
          <w:rFonts w:ascii="Times New Roman" w:hAnsi="Times New Roman" w:cs="Times New Roman"/>
          <w:b/>
          <w:sz w:val="24"/>
          <w:szCs w:val="24"/>
        </w:rPr>
        <w:t xml:space="preserve">, Marco </w:t>
      </w:r>
      <w:proofErr w:type="spellStart"/>
      <w:r w:rsidR="000515A2" w:rsidRPr="00210F61">
        <w:rPr>
          <w:rFonts w:ascii="Times New Roman" w:hAnsi="Times New Roman" w:cs="Times New Roman"/>
          <w:b/>
          <w:sz w:val="24"/>
          <w:szCs w:val="24"/>
        </w:rPr>
        <w:t>Bellocchio</w:t>
      </w:r>
      <w:proofErr w:type="spellEnd"/>
      <w:r w:rsidR="000515A2" w:rsidRPr="00210F61">
        <w:rPr>
          <w:rFonts w:ascii="Times New Roman" w:hAnsi="Times New Roman" w:cs="Times New Roman"/>
          <w:b/>
          <w:sz w:val="24"/>
          <w:szCs w:val="24"/>
        </w:rPr>
        <w:t xml:space="preserve">, Silvio </w:t>
      </w:r>
      <w:proofErr w:type="spellStart"/>
      <w:r w:rsidR="000515A2" w:rsidRPr="00210F61">
        <w:rPr>
          <w:rFonts w:ascii="Times New Roman" w:hAnsi="Times New Roman" w:cs="Times New Roman"/>
          <w:b/>
          <w:sz w:val="24"/>
          <w:szCs w:val="24"/>
        </w:rPr>
        <w:t>Soldini</w:t>
      </w:r>
      <w:proofErr w:type="spellEnd"/>
      <w:r w:rsidR="000515A2" w:rsidRPr="00210F61">
        <w:rPr>
          <w:rFonts w:ascii="Times New Roman" w:hAnsi="Times New Roman" w:cs="Times New Roman"/>
          <w:b/>
          <w:sz w:val="24"/>
          <w:szCs w:val="24"/>
        </w:rPr>
        <w:t xml:space="preserve">, Luigi Lo </w:t>
      </w:r>
      <w:proofErr w:type="spellStart"/>
      <w:r w:rsidR="000515A2" w:rsidRPr="00210F61">
        <w:rPr>
          <w:rFonts w:ascii="Times New Roman" w:hAnsi="Times New Roman" w:cs="Times New Roman"/>
          <w:b/>
          <w:sz w:val="24"/>
          <w:szCs w:val="24"/>
        </w:rPr>
        <w:t>Cascio</w:t>
      </w:r>
      <w:proofErr w:type="spellEnd"/>
      <w:r w:rsidR="000515A2" w:rsidRPr="00210F6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515A2" w:rsidRPr="00210F61">
        <w:rPr>
          <w:rFonts w:ascii="Times New Roman" w:hAnsi="Times New Roman" w:cs="Times New Roman"/>
          <w:b/>
          <w:sz w:val="24"/>
          <w:szCs w:val="24"/>
        </w:rPr>
        <w:t>Ivano</w:t>
      </w:r>
      <w:proofErr w:type="spellEnd"/>
      <w:r w:rsidR="000515A2" w:rsidRPr="00210F6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0515A2" w:rsidRPr="00210F61">
        <w:rPr>
          <w:rFonts w:ascii="Times New Roman" w:hAnsi="Times New Roman" w:cs="Times New Roman"/>
          <w:b/>
          <w:sz w:val="24"/>
          <w:szCs w:val="24"/>
        </w:rPr>
        <w:t>Matteo</w:t>
      </w:r>
      <w:proofErr w:type="spellEnd"/>
      <w:r w:rsidR="000515A2" w:rsidRPr="00210F61">
        <w:rPr>
          <w:rFonts w:ascii="Times New Roman" w:hAnsi="Times New Roman" w:cs="Times New Roman"/>
          <w:b/>
          <w:sz w:val="24"/>
          <w:szCs w:val="24"/>
        </w:rPr>
        <w:t xml:space="preserve"> y Carlo </w:t>
      </w:r>
      <w:proofErr w:type="spellStart"/>
      <w:r w:rsidR="000515A2" w:rsidRPr="00210F61">
        <w:rPr>
          <w:rFonts w:ascii="Times New Roman" w:hAnsi="Times New Roman" w:cs="Times New Roman"/>
          <w:b/>
          <w:sz w:val="24"/>
          <w:szCs w:val="24"/>
        </w:rPr>
        <w:t>Verdone</w:t>
      </w:r>
      <w:proofErr w:type="spellEnd"/>
      <w:r w:rsidR="000515A2" w:rsidRPr="00210F61">
        <w:rPr>
          <w:rFonts w:ascii="Times New Roman" w:hAnsi="Times New Roman" w:cs="Times New Roman"/>
          <w:sz w:val="24"/>
          <w:szCs w:val="24"/>
        </w:rPr>
        <w:t xml:space="preserve"> estarán en Madrid para presentar sus últimas obras.</w:t>
      </w:r>
    </w:p>
    <w:p w:rsidR="00011F99" w:rsidRPr="00210F61" w:rsidRDefault="00011F99" w:rsidP="00011F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3600000" cy="2026472"/>
            <wp:effectExtent l="0" t="0" r="635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lo Verdone -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6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993" w:rsidRPr="00210F61" w:rsidRDefault="003A2993" w:rsidP="00251689">
      <w:pPr>
        <w:jc w:val="both"/>
        <w:rPr>
          <w:rFonts w:ascii="Times New Roman" w:hAnsi="Times New Roman" w:cs="Times New Roman"/>
          <w:sz w:val="24"/>
          <w:szCs w:val="24"/>
        </w:rPr>
      </w:pPr>
      <w:r w:rsidRPr="00210F61">
        <w:rPr>
          <w:rFonts w:ascii="Times New Roman" w:hAnsi="Times New Roman" w:cs="Times New Roman"/>
          <w:sz w:val="24"/>
          <w:szCs w:val="24"/>
        </w:rPr>
        <w:t xml:space="preserve">En cuanto a la </w:t>
      </w:r>
      <w:r w:rsidRPr="00210F61">
        <w:rPr>
          <w:rFonts w:ascii="Times New Roman" w:hAnsi="Times New Roman" w:cs="Times New Roman"/>
          <w:b/>
          <w:sz w:val="24"/>
          <w:szCs w:val="24"/>
        </w:rPr>
        <w:t>sección competitiva de documentales</w:t>
      </w:r>
      <w:r w:rsidRPr="00210F61">
        <w:rPr>
          <w:rFonts w:ascii="Times New Roman" w:hAnsi="Times New Roman" w:cs="Times New Roman"/>
          <w:sz w:val="24"/>
          <w:szCs w:val="24"/>
        </w:rPr>
        <w:t>, la conforma</w:t>
      </w:r>
      <w:r w:rsidR="000515A2" w:rsidRPr="00210F61">
        <w:rPr>
          <w:rFonts w:ascii="Times New Roman" w:hAnsi="Times New Roman" w:cs="Times New Roman"/>
          <w:sz w:val="24"/>
          <w:szCs w:val="24"/>
        </w:rPr>
        <w:t xml:space="preserve">rán </w:t>
      </w:r>
      <w:r w:rsidR="000515A2" w:rsidRPr="00210F61">
        <w:rPr>
          <w:rFonts w:ascii="Times New Roman" w:hAnsi="Times New Roman" w:cs="Times New Roman"/>
          <w:i/>
          <w:sz w:val="24"/>
          <w:szCs w:val="24"/>
        </w:rPr>
        <w:t>L</w:t>
      </w:r>
      <w:r w:rsidRPr="00210F61">
        <w:rPr>
          <w:rFonts w:ascii="Times New Roman" w:hAnsi="Times New Roman" w:cs="Times New Roman"/>
          <w:i/>
          <w:sz w:val="24"/>
          <w:szCs w:val="24"/>
        </w:rPr>
        <w:t xml:space="preserve">a nave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dolce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Daniele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Vicari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Tahrir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0F61">
        <w:rPr>
          <w:rFonts w:ascii="Times New Roman" w:hAnsi="Times New Roman" w:cs="Times New Roman"/>
          <w:sz w:val="24"/>
          <w:szCs w:val="24"/>
        </w:rPr>
        <w:t xml:space="preserve">de Stefano Savona,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Il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risveglio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del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fiume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segreto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Alessandro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Scillitani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, </w:t>
      </w:r>
      <w:r w:rsidRPr="00210F61">
        <w:rPr>
          <w:rFonts w:ascii="Times New Roman" w:hAnsi="Times New Roman" w:cs="Times New Roman"/>
          <w:i/>
          <w:sz w:val="24"/>
          <w:szCs w:val="24"/>
        </w:rPr>
        <w:t xml:space="preserve">Medici con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l’Africa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0F61">
        <w:rPr>
          <w:rFonts w:ascii="Times New Roman" w:hAnsi="Times New Roman" w:cs="Times New Roman"/>
          <w:sz w:val="24"/>
          <w:szCs w:val="24"/>
        </w:rPr>
        <w:t xml:space="preserve">de Carlo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Mazzacurati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Terramatta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Costanza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Quatriglio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Il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Gemello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0F61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Vincenzo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Marra.</w:t>
      </w:r>
    </w:p>
    <w:p w:rsidR="003A2993" w:rsidRDefault="003A2993" w:rsidP="00251689">
      <w:pPr>
        <w:jc w:val="both"/>
        <w:rPr>
          <w:rFonts w:ascii="Times New Roman" w:hAnsi="Times New Roman" w:cs="Times New Roman"/>
          <w:sz w:val="24"/>
          <w:szCs w:val="24"/>
        </w:rPr>
      </w:pPr>
      <w:r w:rsidRPr="00210F61">
        <w:rPr>
          <w:rFonts w:ascii="Times New Roman" w:hAnsi="Times New Roman" w:cs="Times New Roman"/>
          <w:sz w:val="24"/>
          <w:szCs w:val="24"/>
        </w:rPr>
        <w:t xml:space="preserve">La </w:t>
      </w:r>
      <w:r w:rsidRPr="00210F61">
        <w:rPr>
          <w:rFonts w:ascii="Times New Roman" w:hAnsi="Times New Roman" w:cs="Times New Roman"/>
          <w:b/>
          <w:sz w:val="24"/>
          <w:szCs w:val="24"/>
        </w:rPr>
        <w:t>sección de cortometrajes a concurso</w:t>
      </w:r>
      <w:r w:rsidRPr="00210F61">
        <w:rPr>
          <w:rFonts w:ascii="Times New Roman" w:hAnsi="Times New Roman" w:cs="Times New Roman"/>
          <w:sz w:val="24"/>
          <w:szCs w:val="24"/>
        </w:rPr>
        <w:t xml:space="preserve"> est</w:t>
      </w:r>
      <w:r w:rsidR="004F0FE3" w:rsidRPr="00210F61">
        <w:rPr>
          <w:rFonts w:ascii="Times New Roman" w:hAnsi="Times New Roman" w:cs="Times New Roman"/>
          <w:sz w:val="24"/>
          <w:szCs w:val="24"/>
        </w:rPr>
        <w:t>ar</w:t>
      </w:r>
      <w:r w:rsidRPr="00210F61">
        <w:rPr>
          <w:rFonts w:ascii="Times New Roman" w:hAnsi="Times New Roman" w:cs="Times New Roman"/>
          <w:sz w:val="24"/>
          <w:szCs w:val="24"/>
        </w:rPr>
        <w:t xml:space="preserve">á compuesta por </w:t>
      </w:r>
      <w:proofErr w:type="spellStart"/>
      <w:r w:rsidR="004F0FE3" w:rsidRPr="00210F61">
        <w:rPr>
          <w:rFonts w:ascii="Times New Roman" w:hAnsi="Times New Roman" w:cs="Times New Roman"/>
          <w:i/>
          <w:sz w:val="24"/>
          <w:szCs w:val="24"/>
        </w:rPr>
        <w:t>She</w:t>
      </w:r>
      <w:proofErr w:type="spellEnd"/>
      <w:r w:rsidR="004F0FE3" w:rsidRPr="00210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F0FE3" w:rsidRPr="00210F61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="004F0FE3" w:rsidRPr="00210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F0FE3" w:rsidRPr="00210F61">
        <w:rPr>
          <w:rFonts w:ascii="Times New Roman" w:hAnsi="Times New Roman" w:cs="Times New Roman"/>
          <w:i/>
          <w:sz w:val="24"/>
          <w:szCs w:val="24"/>
        </w:rPr>
        <w:t>Here</w:t>
      </w:r>
      <w:proofErr w:type="spellEnd"/>
      <w:r w:rsidR="004F0FE3" w:rsidRPr="00210F61">
        <w:rPr>
          <w:rFonts w:ascii="Times New Roman" w:hAnsi="Times New Roman" w:cs="Times New Roman"/>
          <w:sz w:val="24"/>
          <w:szCs w:val="24"/>
        </w:rPr>
        <w:t xml:space="preserve"> de Gabriele </w:t>
      </w:r>
      <w:proofErr w:type="spellStart"/>
      <w:r w:rsidR="004F0FE3" w:rsidRPr="00210F61">
        <w:rPr>
          <w:rFonts w:ascii="Times New Roman" w:hAnsi="Times New Roman" w:cs="Times New Roman"/>
          <w:sz w:val="24"/>
          <w:szCs w:val="24"/>
        </w:rPr>
        <w:t>Muccino</w:t>
      </w:r>
      <w:proofErr w:type="spellEnd"/>
      <w:r w:rsidR="004F0FE3" w:rsidRPr="00210F61">
        <w:rPr>
          <w:rFonts w:ascii="Times New Roman" w:hAnsi="Times New Roman" w:cs="Times New Roman"/>
          <w:sz w:val="24"/>
          <w:szCs w:val="24"/>
        </w:rPr>
        <w:t xml:space="preserve">, </w:t>
      </w:r>
      <w:r w:rsidRPr="00210F61">
        <w:rPr>
          <w:rFonts w:ascii="Times New Roman" w:hAnsi="Times New Roman" w:cs="Times New Roman"/>
          <w:i/>
          <w:sz w:val="24"/>
          <w:szCs w:val="24"/>
        </w:rPr>
        <w:t>E la vita continua</w:t>
      </w:r>
      <w:r w:rsidRPr="00210F61">
        <w:rPr>
          <w:rFonts w:ascii="Times New Roman" w:hAnsi="Times New Roman" w:cs="Times New Roman"/>
          <w:sz w:val="24"/>
          <w:szCs w:val="24"/>
        </w:rPr>
        <w:t xml:space="preserve"> de Pino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Quartullo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>,</w:t>
      </w:r>
      <w:r w:rsidR="004F0FE3" w:rsidRPr="00210F61">
        <w:rPr>
          <w:rFonts w:ascii="Times New Roman" w:hAnsi="Times New Roman" w:cs="Times New Roman"/>
          <w:sz w:val="24"/>
          <w:szCs w:val="24"/>
        </w:rPr>
        <w:t xml:space="preserve"> </w:t>
      </w:r>
      <w:r w:rsidR="004F0FE3" w:rsidRPr="00210F61">
        <w:rPr>
          <w:rFonts w:ascii="Times New Roman" w:hAnsi="Times New Roman" w:cs="Times New Roman"/>
          <w:i/>
          <w:sz w:val="24"/>
          <w:szCs w:val="24"/>
        </w:rPr>
        <w:t>Terra</w:t>
      </w:r>
      <w:r w:rsidR="004F0FE3" w:rsidRPr="00210F61">
        <w:rPr>
          <w:rFonts w:ascii="Times New Roman" w:hAnsi="Times New Roman" w:cs="Times New Roman"/>
          <w:sz w:val="24"/>
          <w:szCs w:val="24"/>
        </w:rPr>
        <w:t xml:space="preserve"> de Piero Messina,</w:t>
      </w:r>
      <w:r w:rsidRPr="00210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Il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turno di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notte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lo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fanno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le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stelle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Edoardo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Ponti</w:t>
      </w:r>
      <w:proofErr w:type="spellEnd"/>
      <w:r w:rsidR="004F0FE3" w:rsidRPr="00210F61">
        <w:rPr>
          <w:rFonts w:ascii="Times New Roman" w:hAnsi="Times New Roman" w:cs="Times New Roman"/>
          <w:sz w:val="24"/>
          <w:szCs w:val="24"/>
        </w:rPr>
        <w:t xml:space="preserve"> (Sábado 24, 17:00 h., con la presencia de </w:t>
      </w:r>
      <w:proofErr w:type="spellStart"/>
      <w:r w:rsidR="004F0FE3" w:rsidRPr="00210F61">
        <w:rPr>
          <w:rFonts w:ascii="Times New Roman" w:hAnsi="Times New Roman" w:cs="Times New Roman"/>
          <w:sz w:val="24"/>
          <w:szCs w:val="24"/>
        </w:rPr>
        <w:t>Erri</w:t>
      </w:r>
      <w:proofErr w:type="spellEnd"/>
      <w:r w:rsidR="004F0FE3" w:rsidRPr="00210F61">
        <w:rPr>
          <w:rFonts w:ascii="Times New Roman" w:hAnsi="Times New Roman" w:cs="Times New Roman"/>
          <w:sz w:val="24"/>
          <w:szCs w:val="24"/>
        </w:rPr>
        <w:t xml:space="preserve"> De Luca)</w:t>
      </w:r>
      <w:r w:rsidRPr="00210F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Dell’ammazzare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il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maiale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Simone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Massi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Woman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Dress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Giada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Colagrande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Convitto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Falcone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Pasquale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Scimeca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y </w:t>
      </w:r>
      <w:r w:rsidRPr="00210F61">
        <w:rPr>
          <w:rFonts w:ascii="Times New Roman" w:hAnsi="Times New Roman" w:cs="Times New Roman"/>
          <w:i/>
          <w:sz w:val="24"/>
          <w:szCs w:val="24"/>
        </w:rPr>
        <w:t>Cargo</w:t>
      </w:r>
      <w:r w:rsidRPr="00210F61">
        <w:rPr>
          <w:rFonts w:ascii="Times New Roman" w:hAnsi="Times New Roman" w:cs="Times New Roman"/>
          <w:sz w:val="24"/>
          <w:szCs w:val="24"/>
        </w:rPr>
        <w:t xml:space="preserve"> de Carlo </w:t>
      </w:r>
      <w:proofErr w:type="spellStart"/>
      <w:r w:rsidRPr="00210F61">
        <w:rPr>
          <w:rFonts w:ascii="Times New Roman" w:hAnsi="Times New Roman" w:cs="Times New Roman"/>
          <w:sz w:val="24"/>
          <w:szCs w:val="24"/>
        </w:rPr>
        <w:t>Sironi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11F99" w:rsidRPr="00210F61" w:rsidRDefault="00011F99" w:rsidP="00011F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3200400" cy="195207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 turn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737" cy="195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5A2" w:rsidRPr="00210F61" w:rsidRDefault="000515A2" w:rsidP="00251689">
      <w:pPr>
        <w:jc w:val="both"/>
        <w:rPr>
          <w:rFonts w:ascii="Times New Roman" w:hAnsi="Times New Roman" w:cs="Times New Roman"/>
          <w:sz w:val="24"/>
          <w:szCs w:val="24"/>
        </w:rPr>
      </w:pPr>
      <w:r w:rsidRPr="00210F61">
        <w:rPr>
          <w:rFonts w:ascii="Times New Roman" w:hAnsi="Times New Roman" w:cs="Times New Roman"/>
          <w:sz w:val="24"/>
          <w:szCs w:val="24"/>
        </w:rPr>
        <w:lastRenderedPageBreak/>
        <w:t xml:space="preserve">Todas estas </w:t>
      </w:r>
      <w:r w:rsidR="00011F99">
        <w:rPr>
          <w:rFonts w:ascii="Times New Roman" w:hAnsi="Times New Roman" w:cs="Times New Roman"/>
          <w:sz w:val="24"/>
          <w:szCs w:val="24"/>
        </w:rPr>
        <w:t xml:space="preserve">últimas </w:t>
      </w:r>
      <w:r w:rsidRPr="00210F61">
        <w:rPr>
          <w:rFonts w:ascii="Times New Roman" w:hAnsi="Times New Roman" w:cs="Times New Roman"/>
          <w:sz w:val="24"/>
          <w:szCs w:val="24"/>
        </w:rPr>
        <w:t xml:space="preserve">películas citadas se proyectarán en los </w:t>
      </w:r>
      <w:r w:rsidRPr="00210F61">
        <w:rPr>
          <w:rFonts w:ascii="Times New Roman" w:hAnsi="Times New Roman" w:cs="Times New Roman"/>
          <w:b/>
          <w:sz w:val="24"/>
          <w:szCs w:val="24"/>
        </w:rPr>
        <w:t xml:space="preserve">Cines Verdi </w:t>
      </w:r>
      <w:r w:rsidRPr="00210F61">
        <w:rPr>
          <w:rFonts w:ascii="Times New Roman" w:hAnsi="Times New Roman" w:cs="Times New Roman"/>
          <w:sz w:val="24"/>
          <w:szCs w:val="24"/>
        </w:rPr>
        <w:t xml:space="preserve">de Madrid (c/ Bravo Murillo, 28) con </w:t>
      </w:r>
      <w:r w:rsidRPr="00210F61">
        <w:rPr>
          <w:rFonts w:ascii="Times New Roman" w:hAnsi="Times New Roman" w:cs="Times New Roman"/>
          <w:b/>
          <w:sz w:val="24"/>
          <w:szCs w:val="24"/>
        </w:rPr>
        <w:t>entrada gratuita</w:t>
      </w:r>
      <w:r w:rsidRPr="00210F61">
        <w:rPr>
          <w:rFonts w:ascii="Times New Roman" w:hAnsi="Times New Roman" w:cs="Times New Roman"/>
          <w:sz w:val="24"/>
          <w:szCs w:val="24"/>
        </w:rPr>
        <w:t xml:space="preserve"> para el público, en </w:t>
      </w:r>
      <w:r w:rsidRPr="00210F61">
        <w:rPr>
          <w:rFonts w:ascii="Times New Roman" w:hAnsi="Times New Roman" w:cs="Times New Roman"/>
          <w:b/>
          <w:sz w:val="24"/>
          <w:szCs w:val="24"/>
        </w:rPr>
        <w:t>versión original subtitulada</w:t>
      </w:r>
      <w:r w:rsidRPr="00210F61">
        <w:rPr>
          <w:rFonts w:ascii="Times New Roman" w:hAnsi="Times New Roman" w:cs="Times New Roman"/>
          <w:sz w:val="24"/>
          <w:szCs w:val="24"/>
        </w:rPr>
        <w:t>. Las entradas podrán recogerse en taquilla a partir de las 16:00 h. de cada día (hasta completar aforo).</w:t>
      </w:r>
      <w:bookmarkStart w:id="0" w:name="_GoBack"/>
      <w:bookmarkEnd w:id="0"/>
    </w:p>
    <w:p w:rsidR="000515A2" w:rsidRPr="00210F61" w:rsidRDefault="000515A2" w:rsidP="00251689">
      <w:pPr>
        <w:jc w:val="both"/>
        <w:rPr>
          <w:rFonts w:ascii="Times New Roman" w:hAnsi="Times New Roman" w:cs="Times New Roman"/>
          <w:sz w:val="24"/>
          <w:szCs w:val="24"/>
        </w:rPr>
      </w:pPr>
      <w:r w:rsidRPr="00210F61">
        <w:rPr>
          <w:rFonts w:ascii="Times New Roman" w:hAnsi="Times New Roman" w:cs="Times New Roman"/>
          <w:sz w:val="24"/>
          <w:szCs w:val="24"/>
        </w:rPr>
        <w:t xml:space="preserve">Tanto los documentales como los cortometrajes van a concurso. El premio al Mejor Documental lo fallará un jurado formado por </w:t>
      </w:r>
      <w:r w:rsidRPr="00210F61">
        <w:rPr>
          <w:rFonts w:ascii="Times New Roman" w:hAnsi="Times New Roman" w:cs="Times New Roman"/>
          <w:b/>
          <w:sz w:val="24"/>
          <w:szCs w:val="24"/>
        </w:rPr>
        <w:t>Gerardo Sánchez</w:t>
      </w:r>
      <w:r w:rsidRPr="00210F61">
        <w:rPr>
          <w:rFonts w:ascii="Times New Roman" w:hAnsi="Times New Roman" w:cs="Times New Roman"/>
          <w:sz w:val="24"/>
          <w:szCs w:val="24"/>
        </w:rPr>
        <w:t xml:space="preserve"> (Director del programa “Días de Cine”</w:t>
      </w:r>
      <w:r w:rsidR="00CD2D37" w:rsidRPr="00210F61">
        <w:rPr>
          <w:rFonts w:ascii="Times New Roman" w:hAnsi="Times New Roman" w:cs="Times New Roman"/>
          <w:sz w:val="24"/>
          <w:szCs w:val="24"/>
        </w:rPr>
        <w:t>,</w:t>
      </w:r>
      <w:r w:rsidRPr="00210F61">
        <w:rPr>
          <w:rFonts w:ascii="Times New Roman" w:hAnsi="Times New Roman" w:cs="Times New Roman"/>
          <w:sz w:val="24"/>
          <w:szCs w:val="24"/>
        </w:rPr>
        <w:t xml:space="preserve"> TVE), </w:t>
      </w:r>
      <w:r w:rsidRPr="00210F61">
        <w:rPr>
          <w:rFonts w:ascii="Times New Roman" w:hAnsi="Times New Roman" w:cs="Times New Roman"/>
          <w:b/>
          <w:sz w:val="24"/>
          <w:szCs w:val="24"/>
        </w:rPr>
        <w:t>José Luis Sánchez Noriega</w:t>
      </w:r>
      <w:r w:rsidRPr="00210F61">
        <w:rPr>
          <w:rFonts w:ascii="Times New Roman" w:hAnsi="Times New Roman" w:cs="Times New Roman"/>
          <w:sz w:val="24"/>
          <w:szCs w:val="24"/>
        </w:rPr>
        <w:t xml:space="preserve"> (Profesor de Historia del Cine y Crítico), </w:t>
      </w:r>
      <w:r w:rsidRPr="00210F61">
        <w:rPr>
          <w:rFonts w:ascii="Times New Roman" w:hAnsi="Times New Roman" w:cs="Times New Roman"/>
          <w:b/>
          <w:sz w:val="24"/>
          <w:szCs w:val="24"/>
        </w:rPr>
        <w:t>Javier Tolentino</w:t>
      </w:r>
      <w:r w:rsidRPr="00210F61">
        <w:rPr>
          <w:rFonts w:ascii="Times New Roman" w:hAnsi="Times New Roman" w:cs="Times New Roman"/>
          <w:sz w:val="24"/>
          <w:szCs w:val="24"/>
        </w:rPr>
        <w:t xml:space="preserve"> (Director de “El Séptimo Vicio”, Radio 3, RNE). El jurado de cortometrajes lo integra</w:t>
      </w:r>
      <w:r w:rsidR="00346707" w:rsidRPr="00210F61">
        <w:rPr>
          <w:rFonts w:ascii="Times New Roman" w:hAnsi="Times New Roman" w:cs="Times New Roman"/>
          <w:sz w:val="24"/>
          <w:szCs w:val="24"/>
        </w:rPr>
        <w:t>rá</w:t>
      </w:r>
      <w:r w:rsidRPr="00210F61">
        <w:rPr>
          <w:rFonts w:ascii="Times New Roman" w:hAnsi="Times New Roman" w:cs="Times New Roman"/>
          <w:sz w:val="24"/>
          <w:szCs w:val="24"/>
        </w:rPr>
        <w:t xml:space="preserve"> </w:t>
      </w:r>
      <w:r w:rsidRPr="00210F61">
        <w:rPr>
          <w:rFonts w:ascii="Times New Roman" w:hAnsi="Times New Roman" w:cs="Times New Roman"/>
          <w:b/>
          <w:sz w:val="24"/>
          <w:szCs w:val="24"/>
        </w:rPr>
        <w:t xml:space="preserve">Borja </w:t>
      </w:r>
      <w:proofErr w:type="spellStart"/>
      <w:r w:rsidRPr="00210F61">
        <w:rPr>
          <w:rFonts w:ascii="Times New Roman" w:hAnsi="Times New Roman" w:cs="Times New Roman"/>
          <w:b/>
          <w:sz w:val="24"/>
          <w:szCs w:val="24"/>
        </w:rPr>
        <w:t>Cobeaga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Pagafantas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, </w:t>
      </w:r>
      <w:r w:rsidRPr="00210F61">
        <w:rPr>
          <w:rFonts w:ascii="Times New Roman" w:hAnsi="Times New Roman" w:cs="Times New Roman"/>
          <w:i/>
          <w:sz w:val="24"/>
          <w:szCs w:val="24"/>
        </w:rPr>
        <w:t>No controles</w:t>
      </w:r>
      <w:r w:rsidRPr="00210F61">
        <w:rPr>
          <w:rFonts w:ascii="Times New Roman" w:hAnsi="Times New Roman" w:cs="Times New Roman"/>
          <w:sz w:val="24"/>
          <w:szCs w:val="24"/>
        </w:rPr>
        <w:t xml:space="preserve">), </w:t>
      </w:r>
      <w:r w:rsidRPr="00210F61">
        <w:rPr>
          <w:rFonts w:ascii="Times New Roman" w:hAnsi="Times New Roman" w:cs="Times New Roman"/>
          <w:b/>
          <w:sz w:val="24"/>
          <w:szCs w:val="24"/>
        </w:rPr>
        <w:t>Manuela Moreno</w:t>
      </w:r>
      <w:r w:rsidRPr="00210F61">
        <w:rPr>
          <w:rFonts w:ascii="Times New Roman" w:hAnsi="Times New Roman" w:cs="Times New Roman"/>
          <w:sz w:val="24"/>
          <w:szCs w:val="24"/>
        </w:rPr>
        <w:t xml:space="preserve"> (</w:t>
      </w:r>
      <w:r w:rsidRPr="00210F61">
        <w:rPr>
          <w:rFonts w:ascii="Times New Roman" w:hAnsi="Times New Roman" w:cs="Times New Roman"/>
          <w:i/>
          <w:sz w:val="24"/>
          <w:szCs w:val="24"/>
        </w:rPr>
        <w:t>Camas</w:t>
      </w:r>
      <w:r w:rsidRPr="00210F61">
        <w:rPr>
          <w:rFonts w:ascii="Times New Roman" w:hAnsi="Times New Roman" w:cs="Times New Roman"/>
          <w:sz w:val="24"/>
          <w:szCs w:val="24"/>
        </w:rPr>
        <w:t xml:space="preserve">, </w:t>
      </w:r>
      <w:r w:rsidRPr="00210F61">
        <w:rPr>
          <w:rFonts w:ascii="Times New Roman" w:hAnsi="Times New Roman" w:cs="Times New Roman"/>
          <w:i/>
          <w:sz w:val="24"/>
          <w:szCs w:val="24"/>
        </w:rPr>
        <w:t>Cloe</w:t>
      </w:r>
      <w:r w:rsidRPr="00210F61">
        <w:rPr>
          <w:rFonts w:ascii="Times New Roman" w:hAnsi="Times New Roman" w:cs="Times New Roman"/>
          <w:sz w:val="24"/>
          <w:szCs w:val="24"/>
        </w:rPr>
        <w:t xml:space="preserve">) y el crítico y realizador </w:t>
      </w:r>
      <w:r w:rsidRPr="00210F61">
        <w:rPr>
          <w:rFonts w:ascii="Times New Roman" w:hAnsi="Times New Roman" w:cs="Times New Roman"/>
          <w:b/>
          <w:sz w:val="24"/>
          <w:szCs w:val="24"/>
        </w:rPr>
        <w:t>Miguel Ángel Barroso</w:t>
      </w:r>
      <w:r w:rsidRPr="00210F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54D" w:rsidRDefault="0096054D" w:rsidP="00251689">
      <w:pPr>
        <w:jc w:val="both"/>
        <w:rPr>
          <w:rFonts w:ascii="Times New Roman" w:hAnsi="Times New Roman" w:cs="Times New Roman"/>
          <w:sz w:val="24"/>
          <w:szCs w:val="24"/>
        </w:rPr>
      </w:pPr>
      <w:r w:rsidRPr="00210F61">
        <w:rPr>
          <w:rFonts w:ascii="Times New Roman" w:hAnsi="Times New Roman" w:cs="Times New Roman"/>
          <w:sz w:val="24"/>
          <w:szCs w:val="24"/>
        </w:rPr>
        <w:t xml:space="preserve">El 5º Festival de Cine Italiano de Madrid también rendirá un tributo a </w:t>
      </w:r>
      <w:proofErr w:type="spellStart"/>
      <w:r w:rsidRPr="00210F61">
        <w:rPr>
          <w:rFonts w:ascii="Times New Roman" w:hAnsi="Times New Roman" w:cs="Times New Roman"/>
          <w:b/>
          <w:sz w:val="24"/>
          <w:szCs w:val="24"/>
        </w:rPr>
        <w:t>Michelangelo</w:t>
      </w:r>
      <w:proofErr w:type="spellEnd"/>
      <w:r w:rsidRPr="00210F61">
        <w:rPr>
          <w:rFonts w:ascii="Times New Roman" w:hAnsi="Times New Roman" w:cs="Times New Roman"/>
          <w:b/>
          <w:sz w:val="24"/>
          <w:szCs w:val="24"/>
        </w:rPr>
        <w:t xml:space="preserve"> Antonioni</w:t>
      </w:r>
      <w:r w:rsidRPr="00210F61">
        <w:rPr>
          <w:rFonts w:ascii="Times New Roman" w:hAnsi="Times New Roman" w:cs="Times New Roman"/>
          <w:sz w:val="24"/>
          <w:szCs w:val="24"/>
        </w:rPr>
        <w:t xml:space="preserve"> (1912-2007) con motivo del Centenario de su nacimiento. Será el lunes 26, a las 18:00 h, en la sede del Instituto Italiano con tres d</w:t>
      </w:r>
      <w:r w:rsidR="00A47CB0" w:rsidRPr="00210F61">
        <w:rPr>
          <w:rFonts w:ascii="Times New Roman" w:hAnsi="Times New Roman" w:cs="Times New Roman"/>
          <w:sz w:val="24"/>
          <w:szCs w:val="24"/>
        </w:rPr>
        <w:t xml:space="preserve">e sus cortometrajes, </w:t>
      </w:r>
      <w:r w:rsidR="00A47CB0" w:rsidRPr="00210F61">
        <w:rPr>
          <w:rFonts w:ascii="Times New Roman" w:hAnsi="Times New Roman" w:cs="Times New Roman"/>
          <w:i/>
          <w:sz w:val="24"/>
          <w:szCs w:val="24"/>
        </w:rPr>
        <w:t>Gente del P</w:t>
      </w:r>
      <w:r w:rsidRPr="00210F61">
        <w:rPr>
          <w:rFonts w:ascii="Times New Roman" w:hAnsi="Times New Roman" w:cs="Times New Roman"/>
          <w:i/>
          <w:sz w:val="24"/>
          <w:szCs w:val="24"/>
        </w:rPr>
        <w:t>o</w:t>
      </w:r>
      <w:r w:rsidRPr="00210F61">
        <w:rPr>
          <w:rFonts w:ascii="Times New Roman" w:hAnsi="Times New Roman" w:cs="Times New Roman"/>
          <w:sz w:val="24"/>
          <w:szCs w:val="24"/>
        </w:rPr>
        <w:t xml:space="preserve">, </w:t>
      </w:r>
      <w:r w:rsidRPr="00210F61">
        <w:rPr>
          <w:rFonts w:ascii="Times New Roman" w:hAnsi="Times New Roman" w:cs="Times New Roman"/>
          <w:i/>
          <w:sz w:val="24"/>
          <w:szCs w:val="24"/>
        </w:rPr>
        <w:t xml:space="preserve">Sicilia </w:t>
      </w:r>
      <w:r w:rsidRPr="00210F61">
        <w:rPr>
          <w:rFonts w:ascii="Times New Roman" w:hAnsi="Times New Roman" w:cs="Times New Roman"/>
          <w:sz w:val="24"/>
          <w:szCs w:val="24"/>
        </w:rPr>
        <w:t xml:space="preserve">y </w:t>
      </w:r>
      <w:r w:rsidRPr="00210F61">
        <w:rPr>
          <w:rFonts w:ascii="Times New Roman" w:hAnsi="Times New Roman" w:cs="Times New Roman"/>
          <w:i/>
          <w:sz w:val="24"/>
          <w:szCs w:val="24"/>
        </w:rPr>
        <w:t xml:space="preserve">Lo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sguardo</w:t>
      </w:r>
      <w:proofErr w:type="spellEnd"/>
      <w:r w:rsidRPr="00210F61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210F61">
        <w:rPr>
          <w:rFonts w:ascii="Times New Roman" w:hAnsi="Times New Roman" w:cs="Times New Roman"/>
          <w:i/>
          <w:sz w:val="24"/>
          <w:szCs w:val="24"/>
        </w:rPr>
        <w:t>Michelangelo</w:t>
      </w:r>
      <w:proofErr w:type="spellEnd"/>
      <w:r w:rsidRPr="00210F61">
        <w:rPr>
          <w:rFonts w:ascii="Times New Roman" w:hAnsi="Times New Roman" w:cs="Times New Roman"/>
          <w:sz w:val="24"/>
          <w:szCs w:val="24"/>
        </w:rPr>
        <w:t xml:space="preserve">, y la proyección del documental </w:t>
      </w:r>
      <w:r w:rsidR="00B76A43" w:rsidRPr="00210F61">
        <w:rPr>
          <w:rFonts w:ascii="Times New Roman" w:hAnsi="Times New Roman" w:cs="Times New Roman"/>
          <w:sz w:val="24"/>
          <w:szCs w:val="24"/>
        </w:rPr>
        <w:t>realizado por su</w:t>
      </w:r>
      <w:r w:rsidR="004F0FE3" w:rsidRPr="00210F61">
        <w:rPr>
          <w:rFonts w:ascii="Times New Roman" w:hAnsi="Times New Roman" w:cs="Times New Roman"/>
          <w:sz w:val="24"/>
          <w:szCs w:val="24"/>
        </w:rPr>
        <w:t xml:space="preserve"> viuda</w:t>
      </w:r>
      <w:r w:rsidR="00B76A43" w:rsidRPr="00210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A43" w:rsidRPr="00210F61">
        <w:rPr>
          <w:rFonts w:ascii="Times New Roman" w:hAnsi="Times New Roman" w:cs="Times New Roman"/>
          <w:sz w:val="24"/>
          <w:szCs w:val="24"/>
        </w:rPr>
        <w:t>Enrica</w:t>
      </w:r>
      <w:proofErr w:type="spellEnd"/>
      <w:r w:rsidR="00B76A43" w:rsidRPr="00210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A43" w:rsidRPr="00210F61">
        <w:rPr>
          <w:rFonts w:ascii="Times New Roman" w:hAnsi="Times New Roman" w:cs="Times New Roman"/>
          <w:sz w:val="24"/>
          <w:szCs w:val="24"/>
        </w:rPr>
        <w:t>Fico</w:t>
      </w:r>
      <w:proofErr w:type="spellEnd"/>
      <w:r w:rsidR="00B76A43" w:rsidRPr="00210F61">
        <w:rPr>
          <w:rFonts w:ascii="Times New Roman" w:hAnsi="Times New Roman" w:cs="Times New Roman"/>
          <w:sz w:val="24"/>
          <w:szCs w:val="24"/>
        </w:rPr>
        <w:t xml:space="preserve"> Antonioni, </w:t>
      </w:r>
      <w:proofErr w:type="spellStart"/>
      <w:r w:rsidR="00B76A43" w:rsidRPr="00210F61">
        <w:rPr>
          <w:rFonts w:ascii="Times New Roman" w:hAnsi="Times New Roman" w:cs="Times New Roman"/>
          <w:i/>
          <w:sz w:val="24"/>
          <w:szCs w:val="24"/>
        </w:rPr>
        <w:t>Fare</w:t>
      </w:r>
      <w:proofErr w:type="spellEnd"/>
      <w:r w:rsidR="00B76A43" w:rsidRPr="00210F61">
        <w:rPr>
          <w:rFonts w:ascii="Times New Roman" w:hAnsi="Times New Roman" w:cs="Times New Roman"/>
          <w:i/>
          <w:sz w:val="24"/>
          <w:szCs w:val="24"/>
        </w:rPr>
        <w:t xml:space="preserve"> un film è per me </w:t>
      </w:r>
      <w:proofErr w:type="spellStart"/>
      <w:r w:rsidR="00B76A43" w:rsidRPr="00210F61">
        <w:rPr>
          <w:rFonts w:ascii="Times New Roman" w:hAnsi="Times New Roman" w:cs="Times New Roman"/>
          <w:i/>
          <w:sz w:val="24"/>
          <w:szCs w:val="24"/>
        </w:rPr>
        <w:t>vivere</w:t>
      </w:r>
      <w:proofErr w:type="spellEnd"/>
      <w:r w:rsidR="00B76A43" w:rsidRPr="00210F61">
        <w:rPr>
          <w:rFonts w:ascii="Times New Roman" w:hAnsi="Times New Roman" w:cs="Times New Roman"/>
          <w:sz w:val="24"/>
          <w:szCs w:val="24"/>
        </w:rPr>
        <w:t>.</w:t>
      </w:r>
    </w:p>
    <w:p w:rsidR="00D13CF9" w:rsidRPr="00210F61" w:rsidRDefault="002C035D" w:rsidP="002C03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360CE8E8" wp14:editId="284FD843">
            <wp:extent cx="3600000" cy="2186737"/>
            <wp:effectExtent l="0" t="0" r="635" b="444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angelo Antonion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8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F61" w:rsidRPr="00210F61" w:rsidRDefault="00210F61" w:rsidP="00210F61">
      <w:pPr>
        <w:pStyle w:val="NormalWeb"/>
        <w:jc w:val="both"/>
        <w:rPr>
          <w:color w:val="000000"/>
        </w:rPr>
      </w:pPr>
      <w:r w:rsidRPr="00210F61">
        <w:rPr>
          <w:b/>
          <w:bCs/>
          <w:color w:val="FF6600"/>
        </w:rPr>
        <w:t xml:space="preserve">EL 5º FESTIVAL DE CINE ITALIANO DE MADRID, bajo los auspicios de la EMBAJADA DE ITALIA EN MADRID, cuenta con el patrocinio de ENEL y ENDESA, con la colaboración de ILLY </w:t>
      </w:r>
      <w:proofErr w:type="spellStart"/>
      <w:r w:rsidRPr="00210F61">
        <w:rPr>
          <w:b/>
          <w:bCs/>
          <w:color w:val="FF6600"/>
        </w:rPr>
        <w:t>Caffè</w:t>
      </w:r>
      <w:proofErr w:type="spellEnd"/>
      <w:r w:rsidRPr="00210F61">
        <w:rPr>
          <w:b/>
          <w:bCs/>
          <w:color w:val="FF6600"/>
        </w:rPr>
        <w:t xml:space="preserve">, con la participación de VINCCI Hoteles y LANCIA, y con RTVE como media </w:t>
      </w:r>
      <w:proofErr w:type="spellStart"/>
      <w:r w:rsidRPr="00210F61">
        <w:rPr>
          <w:b/>
          <w:bCs/>
          <w:color w:val="FF6600"/>
        </w:rPr>
        <w:t>partner</w:t>
      </w:r>
      <w:proofErr w:type="spellEnd"/>
      <w:r w:rsidRPr="00210F61">
        <w:rPr>
          <w:b/>
          <w:bCs/>
          <w:color w:val="FF6600"/>
        </w:rPr>
        <w:t>.</w:t>
      </w:r>
    </w:p>
    <w:p w:rsidR="00210F61" w:rsidRPr="00210F61" w:rsidRDefault="00210F61" w:rsidP="00210F61">
      <w:pPr>
        <w:pStyle w:val="NormalWeb"/>
        <w:jc w:val="both"/>
        <w:rPr>
          <w:color w:val="000000"/>
        </w:rPr>
      </w:pPr>
      <w:r w:rsidRPr="00210F61">
        <w:rPr>
          <w:color w:val="000000"/>
        </w:rPr>
        <w:t>Se puede seguir </w:t>
      </w:r>
      <w:r w:rsidRPr="00210F61">
        <w:rPr>
          <w:b/>
          <w:bCs/>
          <w:color w:val="000000"/>
        </w:rPr>
        <w:t>toda la información del 5º Festival de Cine Italiano de Madrid </w:t>
      </w:r>
      <w:r w:rsidRPr="00210F61">
        <w:rPr>
          <w:color w:val="000000"/>
        </w:rPr>
        <w:t>en la</w:t>
      </w:r>
      <w:r w:rsidRPr="00210F61">
        <w:rPr>
          <w:rStyle w:val="apple-converted-space"/>
          <w:color w:val="000000"/>
        </w:rPr>
        <w:t> </w:t>
      </w:r>
      <w:r w:rsidRPr="00210F61">
        <w:rPr>
          <w:b/>
          <w:bCs/>
          <w:color w:val="000000"/>
        </w:rPr>
        <w:t>APP del Festival</w:t>
      </w:r>
      <w:r w:rsidRPr="00210F61">
        <w:rPr>
          <w:color w:val="000000"/>
        </w:rPr>
        <w:t xml:space="preserve">, en </w:t>
      </w:r>
      <w:r w:rsidRPr="00210F61">
        <w:rPr>
          <w:b/>
          <w:bCs/>
          <w:color w:val="000000"/>
        </w:rPr>
        <w:t>Facebook</w:t>
      </w:r>
      <w:r w:rsidRPr="00210F61">
        <w:rPr>
          <w:rStyle w:val="apple-converted-space"/>
          <w:b/>
          <w:bCs/>
          <w:color w:val="000000"/>
        </w:rPr>
        <w:t> </w:t>
      </w:r>
      <w:r w:rsidRPr="00210F61">
        <w:rPr>
          <w:color w:val="000000"/>
        </w:rPr>
        <w:t>(Festival de Cine Italiano de Madrid) y</w:t>
      </w:r>
      <w:r w:rsidRPr="00210F61">
        <w:rPr>
          <w:rStyle w:val="apple-converted-space"/>
          <w:color w:val="000000"/>
        </w:rPr>
        <w:t> </w:t>
      </w:r>
      <w:proofErr w:type="spellStart"/>
      <w:r w:rsidRPr="00210F61">
        <w:rPr>
          <w:b/>
          <w:bCs/>
          <w:color w:val="000000"/>
        </w:rPr>
        <w:t>Twitter</w:t>
      </w:r>
      <w:proofErr w:type="spellEnd"/>
      <w:r w:rsidRPr="00210F61">
        <w:rPr>
          <w:rStyle w:val="apple-converted-space"/>
          <w:b/>
          <w:bCs/>
          <w:color w:val="000000"/>
        </w:rPr>
        <w:t> </w:t>
      </w:r>
      <w:r w:rsidRPr="00210F61">
        <w:rPr>
          <w:color w:val="000000"/>
        </w:rPr>
        <w:t>(@</w:t>
      </w:r>
      <w:proofErr w:type="spellStart"/>
      <w:r w:rsidRPr="00210F61">
        <w:rPr>
          <w:color w:val="000000"/>
        </w:rPr>
        <w:t>IICMadrid</w:t>
      </w:r>
      <w:proofErr w:type="spellEnd"/>
      <w:r w:rsidRPr="00210F61">
        <w:rPr>
          <w:color w:val="000000"/>
        </w:rPr>
        <w:t>), así como en la web: </w:t>
      </w:r>
    </w:p>
    <w:p w:rsidR="00210F61" w:rsidRPr="00733663" w:rsidRDefault="00210F61" w:rsidP="00210F61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hyperlink r:id="rId10" w:history="1">
        <w:r w:rsidRPr="00733663">
          <w:rPr>
            <w:rStyle w:val="Hipervnculo"/>
            <w:rFonts w:ascii="Times New Roman" w:hAnsi="Times New Roman" w:cs="Times New Roman"/>
            <w:b/>
            <w:bCs/>
            <w:sz w:val="28"/>
            <w:szCs w:val="28"/>
          </w:rPr>
          <w:t>www.festivaldecineitalianodemadrid.com</w:t>
        </w:r>
      </w:hyperlink>
      <w:r w:rsidRPr="0073366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10F61" w:rsidRPr="00210F61" w:rsidRDefault="00210F61" w:rsidP="00210F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0F61">
        <w:rPr>
          <w:rFonts w:ascii="Times New Roman" w:hAnsi="Times New Roman" w:cs="Times New Roman"/>
          <w:color w:val="000000"/>
          <w:sz w:val="24"/>
          <w:szCs w:val="24"/>
        </w:rPr>
        <w:t>Un fuerte abrazo y gracias por toda vuestra ayuda, </w:t>
      </w:r>
    </w:p>
    <w:p w:rsidR="00210F61" w:rsidRDefault="00210F61" w:rsidP="00210F61">
      <w:pPr>
        <w:spacing w:line="240" w:lineRule="auto"/>
        <w:rPr>
          <w:rStyle w:val="Textoennegrita"/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210F61">
        <w:rPr>
          <w:rStyle w:val="Textoennegrita"/>
          <w:rFonts w:ascii="Times New Roman" w:hAnsi="Times New Roman" w:cs="Times New Roman"/>
          <w:color w:val="000000"/>
          <w:sz w:val="24"/>
          <w:szCs w:val="24"/>
        </w:rPr>
        <w:t xml:space="preserve">Iván </w:t>
      </w:r>
      <w:proofErr w:type="spellStart"/>
      <w:r w:rsidRPr="00210F61">
        <w:rPr>
          <w:rStyle w:val="Textoennegrita"/>
          <w:rFonts w:ascii="Times New Roman" w:hAnsi="Times New Roman" w:cs="Times New Roman"/>
          <w:color w:val="000000"/>
          <w:sz w:val="24"/>
          <w:szCs w:val="24"/>
        </w:rPr>
        <w:t>Barredo</w:t>
      </w:r>
      <w:proofErr w:type="spellEnd"/>
      <w:r w:rsidRPr="00210F6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210F61">
        <w:rPr>
          <w:rStyle w:val="Textoennegrita"/>
          <w:rFonts w:ascii="Times New Roman" w:hAnsi="Times New Roman" w:cs="Times New Roman"/>
          <w:color w:val="000000"/>
          <w:sz w:val="24"/>
          <w:szCs w:val="24"/>
        </w:rPr>
        <w:t>Prensa y Comunicación</w:t>
      </w:r>
      <w:r w:rsidRPr="00210F6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hyperlink r:id="rId11" w:history="1">
        <w:r w:rsidRPr="00210F61">
          <w:rPr>
            <w:rStyle w:val="Textoennegrita"/>
            <w:rFonts w:ascii="Times New Roman" w:hAnsi="Times New Roman" w:cs="Times New Roman"/>
            <w:color w:val="002060"/>
            <w:sz w:val="24"/>
            <w:szCs w:val="24"/>
            <w:u w:val="single"/>
          </w:rPr>
          <w:t>ivanbarredo@gmail.com</w:t>
        </w:r>
      </w:hyperlink>
    </w:p>
    <w:p w:rsidR="00184581" w:rsidRPr="00184581" w:rsidRDefault="007E51CE" w:rsidP="00210F6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Textoennegrita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6265455</w:t>
      </w:r>
      <w:r w:rsidR="00184581" w:rsidRPr="00184581">
        <w:rPr>
          <w:rStyle w:val="Textoennegrita"/>
          <w:rFonts w:ascii="Times New Roman" w:hAnsi="Times New Roman" w:cs="Times New Roman"/>
          <w:color w:val="000000" w:themeColor="text1"/>
          <w:sz w:val="24"/>
          <w:szCs w:val="24"/>
        </w:rPr>
        <w:t>59</w:t>
      </w:r>
    </w:p>
    <w:p w:rsidR="00D57E98" w:rsidRDefault="00D57E98" w:rsidP="00210F61"/>
    <w:sectPr w:rsidR="00D57E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98"/>
    <w:rsid w:val="00011F99"/>
    <w:rsid w:val="000515A2"/>
    <w:rsid w:val="00065852"/>
    <w:rsid w:val="00184581"/>
    <w:rsid w:val="00210F61"/>
    <w:rsid w:val="00251689"/>
    <w:rsid w:val="002C035D"/>
    <w:rsid w:val="00346707"/>
    <w:rsid w:val="00350E74"/>
    <w:rsid w:val="003A2993"/>
    <w:rsid w:val="00466E76"/>
    <w:rsid w:val="0049527D"/>
    <w:rsid w:val="004F0FE3"/>
    <w:rsid w:val="005A0C08"/>
    <w:rsid w:val="00733663"/>
    <w:rsid w:val="007E51CE"/>
    <w:rsid w:val="0096054D"/>
    <w:rsid w:val="00A47CB0"/>
    <w:rsid w:val="00AB1F52"/>
    <w:rsid w:val="00B76A43"/>
    <w:rsid w:val="00BA5148"/>
    <w:rsid w:val="00C2178B"/>
    <w:rsid w:val="00CD2D37"/>
    <w:rsid w:val="00D13CF9"/>
    <w:rsid w:val="00D57E98"/>
    <w:rsid w:val="00D60D91"/>
    <w:rsid w:val="00DB053F"/>
    <w:rsid w:val="00F520AA"/>
    <w:rsid w:val="00F618E7"/>
    <w:rsid w:val="00FA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E98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semiHidden/>
    <w:unhideWhenUsed/>
    <w:rsid w:val="00210F6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10F61"/>
  </w:style>
  <w:style w:type="character" w:styleId="Textoennegrita">
    <w:name w:val="Strong"/>
    <w:basedOn w:val="Fuentedeprrafopredeter"/>
    <w:uiPriority w:val="22"/>
    <w:qFormat/>
    <w:rsid w:val="00210F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E98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semiHidden/>
    <w:unhideWhenUsed/>
    <w:rsid w:val="00210F6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10F61"/>
  </w:style>
  <w:style w:type="character" w:styleId="Textoennegrita">
    <w:name w:val="Strong"/>
    <w:basedOn w:val="Fuentedeprrafopredeter"/>
    <w:uiPriority w:val="22"/>
    <w:qFormat/>
    <w:rsid w:val="00210F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ivanbarredo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festivaldecineitalianodemadrid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764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</dc:creator>
  <cp:lastModifiedBy>Iván</cp:lastModifiedBy>
  <cp:revision>23</cp:revision>
  <dcterms:created xsi:type="dcterms:W3CDTF">2012-11-21T06:27:00Z</dcterms:created>
  <dcterms:modified xsi:type="dcterms:W3CDTF">2012-11-21T08:22:00Z</dcterms:modified>
</cp:coreProperties>
</file>